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AD" w:rsidRDefault="00824FAD" w:rsidP="00824FAD">
      <w:pPr>
        <w:autoSpaceDE w:val="0"/>
        <w:autoSpaceDN w:val="0"/>
        <w:adjustRightInd w:val="0"/>
        <w:ind w:left="4680"/>
        <w:jc w:val="both"/>
        <w:rPr>
          <w:b/>
        </w:rPr>
      </w:pPr>
      <w:r>
        <w:rPr>
          <w:b/>
        </w:rPr>
        <w:t xml:space="preserve">Приложение к </w:t>
      </w:r>
    </w:p>
    <w:p w:rsidR="00824FAD" w:rsidRDefault="00824FAD" w:rsidP="00824FAD">
      <w:pPr>
        <w:autoSpaceDE w:val="0"/>
        <w:autoSpaceDN w:val="0"/>
        <w:adjustRightInd w:val="0"/>
        <w:ind w:left="4680"/>
        <w:jc w:val="both"/>
        <w:rPr>
          <w:b/>
        </w:rPr>
      </w:pPr>
      <w:r>
        <w:rPr>
          <w:b/>
        </w:rPr>
        <w:t>постановлению администрации</w:t>
      </w:r>
    </w:p>
    <w:p w:rsidR="00824FAD" w:rsidRDefault="00824FAD" w:rsidP="00824FAD">
      <w:pPr>
        <w:autoSpaceDE w:val="0"/>
        <w:autoSpaceDN w:val="0"/>
        <w:adjustRightInd w:val="0"/>
        <w:ind w:left="4680"/>
        <w:jc w:val="both"/>
        <w:rPr>
          <w:b/>
        </w:rPr>
      </w:pPr>
      <w:r>
        <w:rPr>
          <w:b/>
        </w:rPr>
        <w:t xml:space="preserve">муниципального образования городского округа «Инта»                                           </w:t>
      </w:r>
    </w:p>
    <w:p w:rsidR="00824FAD" w:rsidRDefault="00824FAD" w:rsidP="00824FAD">
      <w:pPr>
        <w:autoSpaceDE w:val="0"/>
        <w:autoSpaceDN w:val="0"/>
        <w:adjustRightInd w:val="0"/>
        <w:ind w:left="4680"/>
        <w:jc w:val="both"/>
        <w:rPr>
          <w:b/>
        </w:rPr>
      </w:pPr>
      <w:r>
        <w:rPr>
          <w:b/>
        </w:rPr>
        <w:t>от ______________2011 года N ________</w:t>
      </w:r>
    </w:p>
    <w:p w:rsidR="00824FAD" w:rsidRDefault="00824FAD" w:rsidP="00824FAD">
      <w:pPr>
        <w:autoSpaceDE w:val="0"/>
        <w:autoSpaceDN w:val="0"/>
        <w:adjustRightInd w:val="0"/>
        <w:ind w:left="4680"/>
        <w:jc w:val="both"/>
        <w:outlineLvl w:val="0"/>
        <w:rPr>
          <w:b/>
        </w:rPr>
      </w:pPr>
    </w:p>
    <w:p w:rsidR="00824FAD" w:rsidRDefault="00824FAD" w:rsidP="00824FAD">
      <w:pPr>
        <w:autoSpaceDE w:val="0"/>
        <w:autoSpaceDN w:val="0"/>
        <w:adjustRightInd w:val="0"/>
        <w:ind w:firstLine="4680"/>
        <w:jc w:val="both"/>
        <w:rPr>
          <w:b/>
          <w:sz w:val="28"/>
          <w:szCs w:val="28"/>
        </w:rPr>
      </w:pPr>
    </w:p>
    <w:p w:rsidR="00824FAD" w:rsidRDefault="00824FAD" w:rsidP="00824FAD">
      <w:pPr>
        <w:autoSpaceDE w:val="0"/>
        <w:autoSpaceDN w:val="0"/>
        <w:adjustRightInd w:val="0"/>
        <w:ind w:firstLine="4680"/>
        <w:jc w:val="both"/>
        <w:rPr>
          <w:b/>
          <w:sz w:val="28"/>
          <w:szCs w:val="28"/>
        </w:rPr>
      </w:pPr>
      <w:r>
        <w:rPr>
          <w:b/>
          <w:sz w:val="28"/>
          <w:szCs w:val="28"/>
        </w:rPr>
        <w:t>УТВЕРЖДЕНО:</w:t>
      </w:r>
    </w:p>
    <w:p w:rsidR="00824FAD" w:rsidRDefault="00824FAD" w:rsidP="00824FAD">
      <w:pPr>
        <w:autoSpaceDE w:val="0"/>
        <w:autoSpaceDN w:val="0"/>
        <w:adjustRightInd w:val="0"/>
        <w:ind w:left="4680"/>
        <w:jc w:val="both"/>
        <w:rPr>
          <w:b/>
        </w:rPr>
      </w:pPr>
      <w:r>
        <w:rPr>
          <w:b/>
        </w:rPr>
        <w:t>Руководитель администрации</w:t>
      </w:r>
    </w:p>
    <w:p w:rsidR="00824FAD" w:rsidRDefault="00824FAD" w:rsidP="00824FAD">
      <w:pPr>
        <w:ind w:left="4680"/>
        <w:jc w:val="both"/>
        <w:rPr>
          <w:b/>
        </w:rPr>
      </w:pPr>
      <w:r>
        <w:rPr>
          <w:b/>
        </w:rPr>
        <w:t>муниципального образования городского округа «Инта»</w:t>
      </w:r>
    </w:p>
    <w:p w:rsidR="00824FAD" w:rsidRDefault="00824FAD" w:rsidP="00824FAD">
      <w:pPr>
        <w:ind w:left="4680"/>
        <w:jc w:val="both"/>
        <w:rPr>
          <w:b/>
        </w:rPr>
      </w:pPr>
      <w:r>
        <w:rPr>
          <w:b/>
        </w:rPr>
        <w:t>________________П.В. Смирнов</w:t>
      </w:r>
    </w:p>
    <w:p w:rsidR="00824FAD" w:rsidRDefault="00824FAD" w:rsidP="00824FAD">
      <w:pPr>
        <w:ind w:left="4680"/>
        <w:jc w:val="both"/>
        <w:rPr>
          <w:b/>
        </w:rPr>
      </w:pPr>
    </w:p>
    <w:p w:rsidR="00824FAD" w:rsidRDefault="00824FAD" w:rsidP="00824FAD">
      <w:pPr>
        <w:ind w:left="4680"/>
        <w:jc w:val="both"/>
        <w:rPr>
          <w:b/>
        </w:rPr>
      </w:pPr>
      <w:r>
        <w:rPr>
          <w:b/>
        </w:rPr>
        <w:t>«____»_________________2011 г.</w:t>
      </w:r>
    </w:p>
    <w:p w:rsidR="00824FAD" w:rsidRDefault="00824FAD" w:rsidP="00824FAD">
      <w:pPr>
        <w:ind w:left="4680"/>
        <w:jc w:val="both"/>
      </w:pPr>
    </w:p>
    <w:p w:rsidR="00824FAD" w:rsidRDefault="00824FAD" w:rsidP="00824FAD">
      <w:pPr>
        <w:shd w:val="clear" w:color="auto" w:fill="FFFFFF"/>
        <w:ind w:left="53" w:firstLine="4860"/>
        <w:jc w:val="both"/>
        <w:rPr>
          <w:bCs/>
          <w:spacing w:val="-2"/>
          <w:w w:val="101"/>
        </w:rPr>
      </w:pPr>
    </w:p>
    <w:p w:rsidR="00824FAD" w:rsidRDefault="00824FAD" w:rsidP="00824FAD">
      <w:pPr>
        <w:shd w:val="clear" w:color="auto" w:fill="FFFFFF"/>
        <w:ind w:left="53"/>
        <w:jc w:val="right"/>
        <w:rPr>
          <w:bCs/>
          <w:spacing w:val="-2"/>
          <w:w w:val="101"/>
        </w:rPr>
      </w:pPr>
    </w:p>
    <w:p w:rsidR="00824FAD" w:rsidRDefault="00824FAD" w:rsidP="00824FAD">
      <w:pPr>
        <w:shd w:val="clear" w:color="auto" w:fill="FFFFFF"/>
        <w:ind w:left="53"/>
        <w:jc w:val="right"/>
        <w:rPr>
          <w:bCs/>
          <w:spacing w:val="-2"/>
          <w:w w:val="101"/>
        </w:rPr>
      </w:pPr>
    </w:p>
    <w:p w:rsidR="00824FAD" w:rsidRDefault="00824FAD" w:rsidP="00824FAD">
      <w:pPr>
        <w:shd w:val="clear" w:color="auto" w:fill="FFFFFF"/>
        <w:jc w:val="center"/>
        <w:rPr>
          <w:b/>
          <w:bCs/>
          <w:spacing w:val="-2"/>
          <w:w w:val="101"/>
        </w:rPr>
      </w:pPr>
    </w:p>
    <w:p w:rsidR="00824FAD" w:rsidRDefault="00824FAD" w:rsidP="00824FAD">
      <w:pPr>
        <w:shd w:val="clear" w:color="auto" w:fill="FFFFFF"/>
        <w:jc w:val="center"/>
        <w:rPr>
          <w:b/>
          <w:bCs/>
          <w:spacing w:val="-2"/>
          <w:w w:val="101"/>
          <w:sz w:val="28"/>
          <w:szCs w:val="28"/>
        </w:rPr>
      </w:pPr>
      <w:r>
        <w:rPr>
          <w:b/>
          <w:bCs/>
          <w:spacing w:val="-2"/>
          <w:w w:val="101"/>
          <w:sz w:val="28"/>
          <w:szCs w:val="28"/>
        </w:rPr>
        <w:t>У С Т А В</w:t>
      </w:r>
    </w:p>
    <w:p w:rsidR="00824FAD" w:rsidRDefault="00824FAD" w:rsidP="00824FAD">
      <w:pPr>
        <w:shd w:val="clear" w:color="auto" w:fill="FFFFFF"/>
        <w:jc w:val="center"/>
        <w:rPr>
          <w:bCs/>
          <w:spacing w:val="-2"/>
          <w:w w:val="101"/>
          <w:sz w:val="28"/>
          <w:szCs w:val="28"/>
        </w:rPr>
      </w:pPr>
    </w:p>
    <w:p w:rsidR="00824FAD" w:rsidRDefault="00824FAD" w:rsidP="00824FAD">
      <w:pPr>
        <w:spacing w:after="120"/>
        <w:jc w:val="center"/>
        <w:rPr>
          <w:b/>
          <w:caps/>
          <w:sz w:val="28"/>
          <w:szCs w:val="28"/>
        </w:rPr>
      </w:pPr>
      <w:r>
        <w:rPr>
          <w:b/>
          <w:caps/>
          <w:sz w:val="28"/>
          <w:szCs w:val="28"/>
        </w:rPr>
        <w:t>Муниципального  бюджетного дошкольного образовательного учреждения</w:t>
      </w:r>
    </w:p>
    <w:p w:rsidR="00824FAD" w:rsidRDefault="00824FAD" w:rsidP="00824FAD">
      <w:pPr>
        <w:spacing w:after="120"/>
        <w:jc w:val="center"/>
        <w:rPr>
          <w:b/>
          <w:caps/>
          <w:sz w:val="28"/>
          <w:szCs w:val="28"/>
        </w:rPr>
      </w:pPr>
      <w:r>
        <w:rPr>
          <w:b/>
          <w:caps/>
          <w:sz w:val="28"/>
          <w:szCs w:val="28"/>
        </w:rPr>
        <w:t>«Детский сад № 32 «</w:t>
      </w:r>
      <w:r w:rsidRPr="00824FAD">
        <w:rPr>
          <w:b/>
          <w:caps/>
          <w:sz w:val="28"/>
          <w:szCs w:val="28"/>
        </w:rPr>
        <w:t>РОДНИЧОК</w:t>
      </w:r>
      <w:r>
        <w:rPr>
          <w:b/>
          <w:caps/>
          <w:sz w:val="28"/>
          <w:szCs w:val="28"/>
        </w:rPr>
        <w:t xml:space="preserve">» </w:t>
      </w:r>
    </w:p>
    <w:p w:rsidR="00824FAD" w:rsidRDefault="00824FAD" w:rsidP="00824FAD">
      <w:pPr>
        <w:spacing w:after="120"/>
        <w:jc w:val="center"/>
        <w:rPr>
          <w:b/>
          <w:caps/>
          <w:sz w:val="28"/>
          <w:szCs w:val="28"/>
        </w:rPr>
      </w:pPr>
      <w:r>
        <w:rPr>
          <w:b/>
          <w:caps/>
          <w:sz w:val="28"/>
          <w:szCs w:val="28"/>
        </w:rPr>
        <w:t>КОМБИНИРОВАННОГО ВИДА</w:t>
      </w:r>
    </w:p>
    <w:p w:rsidR="00824FAD" w:rsidRDefault="00824FAD" w:rsidP="00824FAD">
      <w:pPr>
        <w:spacing w:after="120"/>
        <w:jc w:val="center"/>
        <w:rPr>
          <w:b/>
        </w:rPr>
      </w:pPr>
      <w:r>
        <w:rPr>
          <w:b/>
        </w:rPr>
        <w:t>(в новой редакции)</w:t>
      </w:r>
    </w:p>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 w:rsidR="00824FAD" w:rsidRDefault="00824FAD" w:rsidP="00824FAD">
      <w:pPr>
        <w:shd w:val="clear" w:color="auto" w:fill="FFFFFF"/>
        <w:jc w:val="center"/>
        <w:rPr>
          <w:b/>
          <w:bCs/>
          <w:spacing w:val="-2"/>
          <w:w w:val="101"/>
        </w:rPr>
      </w:pPr>
      <w:r>
        <w:rPr>
          <w:b/>
          <w:bCs/>
          <w:spacing w:val="-2"/>
          <w:w w:val="101"/>
        </w:rPr>
        <w:t>Инта, Республика Коми</w:t>
      </w:r>
    </w:p>
    <w:p w:rsidR="00824FAD" w:rsidRDefault="00824FAD" w:rsidP="00824FAD">
      <w:pPr>
        <w:shd w:val="clear" w:color="auto" w:fill="FFFFFF"/>
        <w:jc w:val="center"/>
        <w:rPr>
          <w:b/>
          <w:bCs/>
          <w:spacing w:val="-2"/>
          <w:w w:val="101"/>
        </w:rPr>
      </w:pPr>
      <w:r>
        <w:rPr>
          <w:b/>
          <w:bCs/>
          <w:spacing w:val="-2"/>
          <w:w w:val="101"/>
        </w:rPr>
        <w:t>2011 год</w:t>
      </w:r>
    </w:p>
    <w:p w:rsidR="00824FAD" w:rsidRDefault="00824FAD" w:rsidP="00824FAD"/>
    <w:p w:rsidR="00824FAD" w:rsidRDefault="00824FAD" w:rsidP="00824FAD"/>
    <w:p w:rsidR="00824FAD" w:rsidRDefault="00824FAD" w:rsidP="00824FAD"/>
    <w:p w:rsidR="00824FAD" w:rsidRDefault="00824FAD" w:rsidP="00824FAD"/>
    <w:p w:rsidR="00824FAD" w:rsidRDefault="00824FAD" w:rsidP="00824FAD">
      <w:r>
        <w:t>СОГЛАСОВАНО:</w:t>
      </w:r>
    </w:p>
    <w:p w:rsidR="00824FAD" w:rsidRDefault="00824FAD" w:rsidP="00824FAD"/>
    <w:p w:rsidR="00824FAD" w:rsidRDefault="00824FAD" w:rsidP="00824FAD">
      <w:r>
        <w:t>Начальник МУ «ГУНО»</w:t>
      </w:r>
      <w:r>
        <w:tab/>
      </w:r>
      <w:r>
        <w:tab/>
      </w:r>
      <w:r>
        <w:tab/>
      </w:r>
      <w:r>
        <w:tab/>
      </w:r>
      <w:r>
        <w:tab/>
      </w:r>
      <w:r>
        <w:tab/>
      </w:r>
      <w:r>
        <w:tab/>
        <w:t>Г.И. Пальчук</w:t>
      </w:r>
    </w:p>
    <w:p w:rsidR="00824FAD" w:rsidRDefault="00824FAD" w:rsidP="00824FAD"/>
    <w:p w:rsidR="00824FAD" w:rsidRDefault="00824FAD" w:rsidP="00824FAD">
      <w:r>
        <w:t>Заведующий МДОУ № 32 «Родничок»                                                    Г.А.Матвиенко</w:t>
      </w:r>
    </w:p>
    <w:p w:rsidR="00824FAD" w:rsidRDefault="00824FAD" w:rsidP="00824FAD"/>
    <w:p w:rsidR="00824FAD" w:rsidRDefault="00824FAD" w:rsidP="00824FAD">
      <w:r>
        <w:t>Заместитель начальника МУ «ГУНО»</w:t>
      </w:r>
      <w:r>
        <w:tab/>
      </w:r>
      <w:r>
        <w:tab/>
      </w:r>
      <w:r>
        <w:tab/>
      </w:r>
      <w:r>
        <w:tab/>
      </w:r>
      <w:r>
        <w:tab/>
        <w:t>И.Ю. Миронова</w:t>
      </w:r>
    </w:p>
    <w:p w:rsidR="00824FAD" w:rsidRDefault="00824FAD" w:rsidP="00824FAD"/>
    <w:p w:rsidR="00824FAD" w:rsidRDefault="00824FAD" w:rsidP="00824FAD">
      <w:r>
        <w:t xml:space="preserve">Старший инспектор отдела </w:t>
      </w:r>
    </w:p>
    <w:p w:rsidR="00824FAD" w:rsidRDefault="00824FAD" w:rsidP="00824FAD">
      <w:r>
        <w:t>образования администрации МОГО «Инта»</w:t>
      </w:r>
      <w:r>
        <w:tab/>
      </w:r>
      <w:r>
        <w:tab/>
      </w:r>
      <w:r>
        <w:tab/>
      </w:r>
      <w:r>
        <w:tab/>
        <w:t xml:space="preserve">Н.И. Кулясова </w:t>
      </w:r>
    </w:p>
    <w:p w:rsidR="00824FAD" w:rsidRDefault="00824FAD" w:rsidP="00824FAD"/>
    <w:p w:rsidR="00824FAD" w:rsidRDefault="00824FAD" w:rsidP="00824FAD"/>
    <w:p w:rsidR="00824FAD" w:rsidRDefault="00824FAD" w:rsidP="00824FAD"/>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824FAD" w:rsidRDefault="00824FAD" w:rsidP="005B01F5">
      <w:pPr>
        <w:pStyle w:val="ConsPlusNonformat"/>
        <w:widowControl/>
        <w:jc w:val="center"/>
        <w:rPr>
          <w:rFonts w:ascii="Times New Roman" w:hAnsi="Times New Roman" w:cs="Times New Roman"/>
          <w:b/>
          <w:sz w:val="24"/>
          <w:szCs w:val="24"/>
        </w:rPr>
      </w:pPr>
    </w:p>
    <w:p w:rsidR="005A0672" w:rsidRPr="0077123D" w:rsidRDefault="005A0672" w:rsidP="005B01F5">
      <w:pPr>
        <w:pStyle w:val="ConsPlusNonformat"/>
        <w:widowControl/>
        <w:jc w:val="center"/>
        <w:rPr>
          <w:rFonts w:ascii="Times New Roman" w:hAnsi="Times New Roman" w:cs="Times New Roman"/>
          <w:b/>
          <w:sz w:val="24"/>
          <w:szCs w:val="24"/>
        </w:rPr>
      </w:pPr>
      <w:r w:rsidRPr="0077123D">
        <w:rPr>
          <w:rFonts w:ascii="Times New Roman" w:hAnsi="Times New Roman" w:cs="Times New Roman"/>
          <w:b/>
          <w:sz w:val="24"/>
          <w:szCs w:val="24"/>
        </w:rPr>
        <w:lastRenderedPageBreak/>
        <w:t>1. ОБЩИЕ ПОЛОЖЕНИЯ</w:t>
      </w:r>
    </w:p>
    <w:p w:rsidR="005A0672" w:rsidRPr="0077123D" w:rsidRDefault="005A0672" w:rsidP="00CB07CB">
      <w:pPr>
        <w:pStyle w:val="ConsPlusNonformat"/>
        <w:widowControl/>
        <w:jc w:val="both"/>
        <w:rPr>
          <w:rFonts w:ascii="Times New Roman" w:hAnsi="Times New Roman" w:cs="Times New Roman"/>
          <w:sz w:val="24"/>
          <w:szCs w:val="24"/>
        </w:rPr>
      </w:pPr>
    </w:p>
    <w:p w:rsidR="005A0672" w:rsidRPr="0077123D" w:rsidRDefault="005A0672" w:rsidP="00CB07CB">
      <w:pPr>
        <w:pStyle w:val="ConsPlusNonformat"/>
        <w:widowControl/>
        <w:numPr>
          <w:ilvl w:val="1"/>
          <w:numId w:val="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 xml:space="preserve">Муниципальное бюджетное дошкольное образовательное учреждение </w:t>
      </w:r>
      <w:r w:rsidR="004C0423">
        <w:rPr>
          <w:rFonts w:ascii="Times New Roman" w:hAnsi="Times New Roman" w:cs="Times New Roman"/>
          <w:sz w:val="24"/>
          <w:szCs w:val="24"/>
        </w:rPr>
        <w:t xml:space="preserve">«Детский сад № </w:t>
      </w:r>
      <w:r w:rsidR="004C0423" w:rsidRPr="004C0423">
        <w:rPr>
          <w:rFonts w:ascii="Times New Roman" w:hAnsi="Times New Roman" w:cs="Times New Roman"/>
          <w:sz w:val="24"/>
          <w:szCs w:val="24"/>
        </w:rPr>
        <w:t>32</w:t>
      </w:r>
      <w:r w:rsidRPr="00CB07CB">
        <w:rPr>
          <w:rFonts w:ascii="Times New Roman" w:hAnsi="Times New Roman" w:cs="Times New Roman"/>
          <w:sz w:val="24"/>
          <w:szCs w:val="24"/>
        </w:rPr>
        <w:t xml:space="preserve"> «</w:t>
      </w:r>
      <w:r w:rsidR="004C0423">
        <w:rPr>
          <w:rFonts w:ascii="Times New Roman" w:hAnsi="Times New Roman" w:cs="Times New Roman"/>
          <w:sz w:val="24"/>
          <w:szCs w:val="24"/>
        </w:rPr>
        <w:t>Родничок</w:t>
      </w:r>
      <w:r w:rsidRPr="0077123D">
        <w:rPr>
          <w:rFonts w:ascii="Times New Roman" w:hAnsi="Times New Roman" w:cs="Times New Roman"/>
          <w:b/>
          <w:sz w:val="24"/>
          <w:szCs w:val="24"/>
        </w:rPr>
        <w:t>»</w:t>
      </w:r>
      <w:r w:rsidR="004C0423">
        <w:rPr>
          <w:rFonts w:ascii="Times New Roman" w:hAnsi="Times New Roman" w:cs="Times New Roman"/>
          <w:b/>
          <w:sz w:val="24"/>
          <w:szCs w:val="24"/>
        </w:rPr>
        <w:t xml:space="preserve"> </w:t>
      </w:r>
      <w:r w:rsidR="004C0423" w:rsidRPr="004C0423">
        <w:rPr>
          <w:rFonts w:ascii="Times New Roman" w:hAnsi="Times New Roman" w:cs="Times New Roman"/>
          <w:sz w:val="24"/>
          <w:szCs w:val="24"/>
        </w:rPr>
        <w:t>комбинированного вида</w:t>
      </w:r>
      <w:r w:rsidRPr="0077123D">
        <w:rPr>
          <w:rFonts w:ascii="Times New Roman" w:hAnsi="Times New Roman" w:cs="Times New Roman"/>
          <w:sz w:val="24"/>
          <w:szCs w:val="24"/>
        </w:rPr>
        <w:t xml:space="preserve">, в дальнейшем именуемое «Учреждение», создано путем изменения типа Муниципального дошкольного образовательного учреждения </w:t>
      </w:r>
      <w:r w:rsidRPr="00CB07CB">
        <w:rPr>
          <w:rFonts w:ascii="Times New Roman" w:hAnsi="Times New Roman" w:cs="Times New Roman"/>
          <w:sz w:val="24"/>
          <w:szCs w:val="24"/>
        </w:rPr>
        <w:t xml:space="preserve">«Детский сад № </w:t>
      </w:r>
      <w:r w:rsidR="004C0423">
        <w:rPr>
          <w:rFonts w:ascii="Times New Roman" w:hAnsi="Times New Roman" w:cs="Times New Roman"/>
          <w:sz w:val="24"/>
          <w:szCs w:val="24"/>
        </w:rPr>
        <w:t>32</w:t>
      </w:r>
      <w:r w:rsidRPr="00CB07CB">
        <w:rPr>
          <w:rFonts w:ascii="Times New Roman" w:hAnsi="Times New Roman" w:cs="Times New Roman"/>
          <w:sz w:val="24"/>
          <w:szCs w:val="24"/>
        </w:rPr>
        <w:t xml:space="preserve"> «</w:t>
      </w:r>
      <w:r w:rsidR="004C0423">
        <w:rPr>
          <w:rFonts w:ascii="Times New Roman" w:hAnsi="Times New Roman" w:cs="Times New Roman"/>
          <w:sz w:val="24"/>
          <w:szCs w:val="24"/>
        </w:rPr>
        <w:t>Родничок</w:t>
      </w:r>
      <w:r w:rsidRPr="0077123D">
        <w:rPr>
          <w:rFonts w:ascii="Times New Roman" w:hAnsi="Times New Roman" w:cs="Times New Roman"/>
          <w:b/>
          <w:sz w:val="24"/>
          <w:szCs w:val="24"/>
        </w:rPr>
        <w:t>»</w:t>
      </w:r>
      <w:r w:rsidR="00BC2AAB">
        <w:rPr>
          <w:rFonts w:ascii="Times New Roman" w:hAnsi="Times New Roman" w:cs="Times New Roman"/>
          <w:b/>
          <w:sz w:val="24"/>
          <w:szCs w:val="24"/>
        </w:rPr>
        <w:t xml:space="preserve"> </w:t>
      </w:r>
      <w:r w:rsidR="004C0423">
        <w:rPr>
          <w:rFonts w:ascii="Times New Roman" w:hAnsi="Times New Roman" w:cs="Times New Roman"/>
          <w:sz w:val="24"/>
          <w:szCs w:val="24"/>
        </w:rPr>
        <w:t>комбинированного вида</w:t>
      </w:r>
      <w:r w:rsidRPr="0077123D">
        <w:rPr>
          <w:rFonts w:ascii="Times New Roman" w:hAnsi="Times New Roman" w:cs="Times New Roman"/>
          <w:sz w:val="24"/>
          <w:szCs w:val="24"/>
        </w:rPr>
        <w:t xml:space="preserve"> и действует на основании законодательства Российской Федерации, Республики Коми, настоящего Устава, а также муниципальных правовых актов муниципального образования городского округа «Инта».</w:t>
      </w:r>
    </w:p>
    <w:p w:rsidR="005A0672" w:rsidRPr="0077123D" w:rsidRDefault="005A0672" w:rsidP="00CB07CB">
      <w:pPr>
        <w:pStyle w:val="ConsPlusNonformat"/>
        <w:widowControl/>
        <w:numPr>
          <w:ilvl w:val="1"/>
          <w:numId w:val="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Официальное наименование Учреждения:</w:t>
      </w:r>
    </w:p>
    <w:p w:rsidR="005A0672" w:rsidRPr="0077123D" w:rsidRDefault="005A0672" w:rsidP="00CB07CB">
      <w:pPr>
        <w:ind w:firstLine="567"/>
        <w:jc w:val="both"/>
      </w:pPr>
      <w:r w:rsidRPr="0077123D">
        <w:t xml:space="preserve">Полное наименование Учреждения: Муниципальное бюджетное дошкольное образовательное учреждение </w:t>
      </w:r>
      <w:r w:rsidR="004C0423">
        <w:t>«Детский сад № 32</w:t>
      </w:r>
      <w:r w:rsidRPr="00CB07CB">
        <w:t xml:space="preserve"> «</w:t>
      </w:r>
      <w:r w:rsidR="004C0423">
        <w:t>Родничок</w:t>
      </w:r>
      <w:r w:rsidRPr="00CB07CB">
        <w:t>»</w:t>
      </w:r>
      <w:r w:rsidR="004C0423">
        <w:t xml:space="preserve"> комбинированного вида</w:t>
      </w:r>
      <w:r w:rsidRPr="00CB07CB">
        <w:t>.</w:t>
      </w:r>
    </w:p>
    <w:p w:rsidR="005A0672" w:rsidRPr="0077123D" w:rsidRDefault="005A0672" w:rsidP="00CB07CB">
      <w:pPr>
        <w:pStyle w:val="ConsPlusNonformat"/>
        <w:widowControl/>
        <w:ind w:firstLine="567"/>
        <w:jc w:val="both"/>
        <w:rPr>
          <w:rFonts w:ascii="Times New Roman" w:hAnsi="Times New Roman" w:cs="Times New Roman"/>
          <w:sz w:val="24"/>
          <w:szCs w:val="24"/>
        </w:rPr>
      </w:pPr>
      <w:r w:rsidRPr="0077123D">
        <w:rPr>
          <w:rFonts w:ascii="Times New Roman" w:hAnsi="Times New Roman" w:cs="Times New Roman"/>
          <w:sz w:val="24"/>
          <w:szCs w:val="24"/>
        </w:rPr>
        <w:t xml:space="preserve">Сокращенное наименование Учреждения: МБДОУ </w:t>
      </w:r>
      <w:r w:rsidR="004C0423">
        <w:rPr>
          <w:rFonts w:ascii="Times New Roman" w:hAnsi="Times New Roman" w:cs="Times New Roman"/>
          <w:sz w:val="24"/>
          <w:szCs w:val="24"/>
        </w:rPr>
        <w:t>«Детский сад № 32 «Родничок</w:t>
      </w:r>
      <w:r w:rsidRPr="00CB07CB">
        <w:rPr>
          <w:rFonts w:ascii="Times New Roman" w:hAnsi="Times New Roman" w:cs="Times New Roman"/>
          <w:sz w:val="24"/>
          <w:szCs w:val="24"/>
        </w:rPr>
        <w:t>».</w:t>
      </w:r>
    </w:p>
    <w:p w:rsidR="005A0672" w:rsidRPr="0077123D" w:rsidRDefault="005A0672" w:rsidP="00CB07CB">
      <w:pPr>
        <w:pStyle w:val="ConsPlusNonformat"/>
        <w:widowControl/>
        <w:ind w:firstLine="567"/>
        <w:jc w:val="both"/>
        <w:rPr>
          <w:rFonts w:ascii="Times New Roman" w:hAnsi="Times New Roman" w:cs="Times New Roman"/>
          <w:sz w:val="24"/>
          <w:szCs w:val="24"/>
        </w:rPr>
      </w:pPr>
      <w:r w:rsidRPr="0077123D">
        <w:rPr>
          <w:rFonts w:ascii="Times New Roman" w:hAnsi="Times New Roman" w:cs="Times New Roman"/>
          <w:sz w:val="24"/>
          <w:szCs w:val="24"/>
        </w:rPr>
        <w:t>Организационно-правовая форма: муниципальное бюджетное учреждение образования.</w:t>
      </w:r>
    </w:p>
    <w:p w:rsidR="005A0672" w:rsidRPr="0077123D" w:rsidRDefault="005A0672" w:rsidP="00CB07CB">
      <w:pPr>
        <w:pStyle w:val="ConsPlusNonformat"/>
        <w:widowControl/>
        <w:numPr>
          <w:ilvl w:val="1"/>
          <w:numId w:val="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Местонахождение Учреждения:</w:t>
      </w:r>
    </w:p>
    <w:p w:rsidR="005A0672" w:rsidRPr="0077123D" w:rsidRDefault="005A0672" w:rsidP="00CB07CB">
      <w:pPr>
        <w:ind w:firstLine="567"/>
        <w:jc w:val="both"/>
      </w:pPr>
      <w:r w:rsidRPr="0077123D">
        <w:t xml:space="preserve">Фактический адрес Учреждения: </w:t>
      </w:r>
      <w:r w:rsidRPr="00CB07CB">
        <w:t xml:space="preserve">169841, Республика Коми, г. Инта, улица </w:t>
      </w:r>
      <w:r w:rsidR="004C0423">
        <w:t>Мира, дом 63</w:t>
      </w:r>
      <w:r w:rsidRPr="00CB07CB">
        <w:t>.</w:t>
      </w:r>
    </w:p>
    <w:p w:rsidR="005A0672" w:rsidRPr="00CB07CB" w:rsidRDefault="005A0672" w:rsidP="00CB07CB">
      <w:pPr>
        <w:ind w:firstLine="567"/>
        <w:jc w:val="both"/>
        <w:rPr>
          <w:b/>
        </w:rPr>
      </w:pPr>
      <w:r w:rsidRPr="0077123D">
        <w:t>Юридический адрес Учреждения:</w:t>
      </w:r>
      <w:r w:rsidRPr="00CB07CB">
        <w:t xml:space="preserve"> 169841, Республика Коми, г. Инта, улица </w:t>
      </w:r>
      <w:r w:rsidR="004C0423">
        <w:t>Мира, дом 63</w:t>
      </w:r>
      <w:r w:rsidRPr="00CB07CB">
        <w:t>.</w:t>
      </w:r>
    </w:p>
    <w:p w:rsidR="005A0672" w:rsidRPr="0077123D" w:rsidRDefault="005A0672" w:rsidP="00CB07CB">
      <w:pPr>
        <w:pStyle w:val="ConsPlusNonformat"/>
        <w:widowControl/>
        <w:numPr>
          <w:ilvl w:val="1"/>
          <w:numId w:val="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Учредительным документом Учреждения является настоящий Устав.</w:t>
      </w:r>
    </w:p>
    <w:p w:rsidR="005A0672" w:rsidRPr="0077123D" w:rsidRDefault="005A0672" w:rsidP="00CB07CB">
      <w:pPr>
        <w:pStyle w:val="ConsPlusNonformat"/>
        <w:widowControl/>
        <w:numPr>
          <w:ilvl w:val="1"/>
          <w:numId w:val="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 xml:space="preserve">Учреждение является некоммерческой организацией, не имеющей получение прибыли в качестве основной цели своей деятельности.        </w:t>
      </w:r>
    </w:p>
    <w:p w:rsidR="005A0672" w:rsidRDefault="005A0672" w:rsidP="00CB07CB">
      <w:pPr>
        <w:pStyle w:val="ConsPlusNonformat"/>
        <w:widowControl/>
        <w:numPr>
          <w:ilvl w:val="1"/>
          <w:numId w:val="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Учредителем Учреждения является  муниципальное образование городского округа «Инта» в лице Администрации  муниципального образования городского округа «Инта».</w:t>
      </w:r>
    </w:p>
    <w:p w:rsidR="00BC2AAB" w:rsidRPr="00BC2AAB" w:rsidRDefault="00BC2AAB" w:rsidP="00BC2AAB">
      <w:pPr>
        <w:pStyle w:val="ConsPlusNonformat"/>
        <w:widowControl/>
        <w:numPr>
          <w:ilvl w:val="1"/>
          <w:numId w:val="1"/>
        </w:numPr>
        <w:ind w:left="0" w:firstLine="567"/>
        <w:jc w:val="both"/>
        <w:rPr>
          <w:rFonts w:ascii="Times New Roman" w:hAnsi="Times New Roman" w:cs="Times New Roman"/>
          <w:sz w:val="24"/>
          <w:szCs w:val="24"/>
        </w:rPr>
      </w:pPr>
      <w:r w:rsidRPr="00CB07CB">
        <w:rPr>
          <w:rFonts w:ascii="Times New Roman" w:hAnsi="Times New Roman" w:cs="Times New Roman"/>
          <w:sz w:val="24"/>
          <w:szCs w:val="24"/>
        </w:rPr>
        <w:t xml:space="preserve">Права собственника имущества и учредителя осуществляет Администрация муниципального образования городского округа «Инта» (в дальнейшем именуемая «Учредитель»). </w:t>
      </w:r>
      <w:r w:rsidR="005A0672" w:rsidRPr="00BC2AAB">
        <w:rPr>
          <w:rFonts w:ascii="Times New Roman" w:hAnsi="Times New Roman" w:cs="Times New Roman"/>
          <w:sz w:val="24"/>
          <w:szCs w:val="24"/>
        </w:rPr>
        <w:t xml:space="preserve"> </w:t>
      </w:r>
    </w:p>
    <w:p w:rsidR="005A0672" w:rsidRDefault="005A0672" w:rsidP="00CB07CB">
      <w:pPr>
        <w:pStyle w:val="ConsPlusNonformat"/>
        <w:widowControl/>
        <w:numPr>
          <w:ilvl w:val="1"/>
          <w:numId w:val="1"/>
        </w:numPr>
        <w:ind w:left="0" w:firstLine="567"/>
        <w:jc w:val="both"/>
        <w:rPr>
          <w:rFonts w:ascii="Times New Roman" w:hAnsi="Times New Roman" w:cs="Times New Roman"/>
          <w:sz w:val="24"/>
          <w:szCs w:val="24"/>
        </w:rPr>
      </w:pPr>
      <w:r w:rsidRPr="00CB07CB">
        <w:rPr>
          <w:rFonts w:ascii="Times New Roman" w:hAnsi="Times New Roman" w:cs="Times New Roman"/>
          <w:sz w:val="24"/>
          <w:szCs w:val="24"/>
        </w:rPr>
        <w:t>Отношения между Учреждением и Учредителем определяются договором, заключаемым в соответствии с законодательством Российской Федерации.</w:t>
      </w:r>
    </w:p>
    <w:p w:rsidR="005A0672" w:rsidRPr="00F93FC8" w:rsidRDefault="005A0672" w:rsidP="00F93FC8">
      <w:pPr>
        <w:pStyle w:val="ConsPlusNonformat"/>
        <w:widowControl/>
        <w:numPr>
          <w:ilvl w:val="1"/>
          <w:numId w:val="1"/>
        </w:numPr>
        <w:ind w:left="0" w:firstLine="567"/>
        <w:jc w:val="both"/>
        <w:rPr>
          <w:rFonts w:ascii="Times New Roman" w:hAnsi="Times New Roman" w:cs="Times New Roman"/>
          <w:sz w:val="24"/>
          <w:szCs w:val="24"/>
        </w:rPr>
      </w:pPr>
      <w:r w:rsidRPr="00F93FC8">
        <w:rPr>
          <w:rFonts w:ascii="Times New Roman" w:hAnsi="Times New Roman" w:cs="Times New Roman"/>
          <w:sz w:val="24"/>
          <w:szCs w:val="24"/>
        </w:rPr>
        <w:t xml:space="preserve">Учреждение является юридическим </w:t>
      </w:r>
      <w:r w:rsidR="00CB07CB" w:rsidRPr="00F93FC8">
        <w:rPr>
          <w:rFonts w:ascii="Times New Roman" w:hAnsi="Times New Roman" w:cs="Times New Roman"/>
          <w:sz w:val="24"/>
          <w:szCs w:val="24"/>
        </w:rPr>
        <w:t>лицом с момента</w:t>
      </w:r>
      <w:r w:rsidR="00F93FC8">
        <w:rPr>
          <w:rFonts w:ascii="Times New Roman" w:hAnsi="Times New Roman" w:cs="Times New Roman"/>
          <w:sz w:val="24"/>
          <w:szCs w:val="24"/>
        </w:rPr>
        <w:t xml:space="preserve"> </w:t>
      </w:r>
      <w:r w:rsidR="00DF6121" w:rsidRPr="00F93FC8">
        <w:rPr>
          <w:rFonts w:ascii="Times New Roman" w:hAnsi="Times New Roman" w:cs="Times New Roman"/>
          <w:sz w:val="24"/>
          <w:szCs w:val="24"/>
        </w:rPr>
        <w:t>Г</w:t>
      </w:r>
      <w:r w:rsidR="00CB07CB" w:rsidRPr="00F93FC8">
        <w:rPr>
          <w:rFonts w:ascii="Times New Roman" w:hAnsi="Times New Roman" w:cs="Times New Roman"/>
          <w:sz w:val="24"/>
          <w:szCs w:val="24"/>
        </w:rPr>
        <w:t>осударственной</w:t>
      </w:r>
      <w:r w:rsidR="00DF6121" w:rsidRPr="00F93FC8">
        <w:rPr>
          <w:rFonts w:ascii="Times New Roman" w:hAnsi="Times New Roman" w:cs="Times New Roman"/>
          <w:sz w:val="24"/>
          <w:szCs w:val="24"/>
        </w:rPr>
        <w:t xml:space="preserve"> </w:t>
      </w:r>
      <w:r w:rsidRPr="00F93FC8">
        <w:rPr>
          <w:rFonts w:ascii="Times New Roman" w:hAnsi="Times New Roman" w:cs="Times New Roman"/>
          <w:sz w:val="24"/>
          <w:szCs w:val="24"/>
        </w:rPr>
        <w:t>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  имеет печать со своим наименованием, штампы, фирменные бланки.</w:t>
      </w:r>
    </w:p>
    <w:p w:rsidR="005A0672" w:rsidRPr="0077123D" w:rsidRDefault="005A0672" w:rsidP="00CB07CB">
      <w:pPr>
        <w:pStyle w:val="ConsPlusNonformat"/>
        <w:widowControl/>
        <w:numPr>
          <w:ilvl w:val="1"/>
          <w:numId w:val="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 xml:space="preserve">Учреждение самостоятельно выступает в суде в качестве истца и ответчика. </w:t>
      </w:r>
    </w:p>
    <w:p w:rsidR="005A0672" w:rsidRPr="0077123D" w:rsidRDefault="005A0672" w:rsidP="00CB07CB">
      <w:pPr>
        <w:pStyle w:val="ConsPlusNonformat"/>
        <w:widowControl/>
        <w:numPr>
          <w:ilvl w:val="1"/>
          <w:numId w:val="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Республики Коми, Указами Главы Республики Коми, постановлениями и распоряжениями Республики Коми, Уставом муниципального образования городского округа «Инта», иными нормативными правовыми актами муниципального образования городского округа «Инта», а также настоящим Уставом и локальными актами Учреждения.</w:t>
      </w:r>
    </w:p>
    <w:p w:rsidR="005A0672" w:rsidRPr="0077123D" w:rsidRDefault="005A0672" w:rsidP="00CB07CB">
      <w:pPr>
        <w:pStyle w:val="ConsPlusNonformat"/>
        <w:widowControl/>
        <w:numPr>
          <w:ilvl w:val="1"/>
          <w:numId w:val="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Учреждение проходит лицензирование в порядке, установленном федеральным законодательством.</w:t>
      </w:r>
    </w:p>
    <w:p w:rsidR="005A0672" w:rsidRPr="0077123D" w:rsidRDefault="005A0672" w:rsidP="00CB07CB">
      <w:pPr>
        <w:pStyle w:val="ConsPlusNonformat"/>
        <w:widowControl/>
        <w:numPr>
          <w:ilvl w:val="1"/>
          <w:numId w:val="1"/>
        </w:numPr>
        <w:ind w:left="12" w:firstLine="567"/>
        <w:jc w:val="both"/>
        <w:rPr>
          <w:rFonts w:ascii="Times New Roman" w:hAnsi="Times New Roman" w:cs="Times New Roman"/>
          <w:sz w:val="24"/>
          <w:szCs w:val="24"/>
        </w:rPr>
      </w:pPr>
      <w:r w:rsidRPr="0077123D">
        <w:rPr>
          <w:rStyle w:val="apple-style-span"/>
          <w:rFonts w:ascii="Times New Roman" w:hAnsi="Times New Roman" w:cs="Times New Roman"/>
          <w:color w:val="000000"/>
          <w:sz w:val="24"/>
          <w:szCs w:val="24"/>
          <w:shd w:val="clear" w:color="auto" w:fill="FFFFFF"/>
        </w:rPr>
        <w:lastRenderedPageBreak/>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и прекращаются по истечении срока её действия, если иное не установлено законодательством Российской Федерации.</w:t>
      </w:r>
    </w:p>
    <w:p w:rsidR="005A0672" w:rsidRPr="0077123D" w:rsidRDefault="005A0672" w:rsidP="00CB07CB">
      <w:pPr>
        <w:numPr>
          <w:ilvl w:val="1"/>
          <w:numId w:val="1"/>
        </w:numPr>
        <w:ind w:left="0" w:firstLine="567"/>
        <w:jc w:val="both"/>
      </w:pPr>
      <w:r w:rsidRPr="0077123D">
        <w:t xml:space="preserve">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5A0672" w:rsidRPr="0077123D" w:rsidRDefault="005A0672" w:rsidP="005B01F5">
      <w:pPr>
        <w:pStyle w:val="ConsPlusNonformat"/>
        <w:widowControl/>
        <w:jc w:val="center"/>
        <w:rPr>
          <w:rFonts w:ascii="Times New Roman" w:hAnsi="Times New Roman" w:cs="Times New Roman"/>
          <w:b/>
          <w:sz w:val="24"/>
          <w:szCs w:val="24"/>
        </w:rPr>
      </w:pPr>
      <w:r w:rsidRPr="0077123D">
        <w:rPr>
          <w:rFonts w:ascii="Times New Roman" w:hAnsi="Times New Roman" w:cs="Times New Roman"/>
          <w:b/>
          <w:sz w:val="24"/>
          <w:szCs w:val="24"/>
        </w:rPr>
        <w:t>2. ЦЕЛИ И ВИДЫ ДЕЯТЕЛЬНОСТИ УЧРЕЖДЕНИЯ</w:t>
      </w:r>
    </w:p>
    <w:p w:rsidR="005A0672" w:rsidRPr="0077123D" w:rsidRDefault="005A0672" w:rsidP="00CB07CB">
      <w:pPr>
        <w:pStyle w:val="ConsPlusNonformat"/>
        <w:widowControl/>
        <w:jc w:val="both"/>
        <w:rPr>
          <w:rFonts w:ascii="Times New Roman" w:hAnsi="Times New Roman" w:cs="Times New Roman"/>
          <w:b/>
          <w:sz w:val="24"/>
          <w:szCs w:val="24"/>
        </w:rPr>
      </w:pPr>
    </w:p>
    <w:p w:rsidR="005A0672" w:rsidRPr="0077123D" w:rsidRDefault="005A0672" w:rsidP="00CB07CB">
      <w:pPr>
        <w:numPr>
          <w:ilvl w:val="0"/>
          <w:numId w:val="4"/>
        </w:numPr>
        <w:ind w:left="0" w:firstLine="567"/>
        <w:jc w:val="both"/>
        <w:rPr>
          <w:color w:val="000000"/>
        </w:rPr>
      </w:pPr>
      <w:r w:rsidRPr="0077123D">
        <w:rPr>
          <w:color w:val="000000"/>
        </w:rPr>
        <w:t xml:space="preserve">Учреждение </w:t>
      </w:r>
      <w:r w:rsidRPr="004C0423">
        <w:rPr>
          <w:color w:val="FF0000"/>
        </w:rPr>
        <w:t xml:space="preserve">создано с целью </w:t>
      </w:r>
      <w:r w:rsidR="00BC62C2">
        <w:rPr>
          <w:color w:val="FF0000"/>
        </w:rPr>
        <w:t>организации</w:t>
      </w:r>
      <w:r w:rsidRPr="0077123D">
        <w:t xml:space="preserve"> условий для реализации гражданами Российской Федерации гарантированного государственного права на получение общедоступного и бесплатного дошкольного образования,</w:t>
      </w:r>
    </w:p>
    <w:p w:rsidR="005A0672" w:rsidRPr="0077123D" w:rsidRDefault="005A0672" w:rsidP="00CB07CB">
      <w:pPr>
        <w:numPr>
          <w:ilvl w:val="0"/>
          <w:numId w:val="4"/>
        </w:numPr>
        <w:ind w:left="0" w:firstLine="567"/>
        <w:jc w:val="both"/>
        <w:rPr>
          <w:color w:val="000000"/>
        </w:rPr>
      </w:pPr>
      <w:r w:rsidRPr="0077123D">
        <w:rPr>
          <w:color w:val="000000"/>
        </w:rPr>
        <w:t xml:space="preserve"> Основные виды деятельности Учреждения:</w:t>
      </w:r>
    </w:p>
    <w:p w:rsidR="005A0672" w:rsidRPr="0077123D" w:rsidRDefault="005A0672" w:rsidP="00CB07CB">
      <w:pPr>
        <w:numPr>
          <w:ilvl w:val="0"/>
          <w:numId w:val="7"/>
        </w:numPr>
        <w:ind w:left="0" w:firstLine="709"/>
        <w:jc w:val="both"/>
        <w:rPr>
          <w:color w:val="000000"/>
        </w:rPr>
      </w:pPr>
      <w:r w:rsidRPr="0077123D">
        <w:rPr>
          <w:color w:val="000000"/>
        </w:rPr>
        <w:t>предоставление общедоступного и бесплатного дошкольного образования;</w:t>
      </w:r>
    </w:p>
    <w:p w:rsidR="00F93FC8" w:rsidRDefault="00F93FC8" w:rsidP="00CB07CB">
      <w:pPr>
        <w:numPr>
          <w:ilvl w:val="0"/>
          <w:numId w:val="5"/>
        </w:numPr>
        <w:ind w:firstLine="0"/>
        <w:jc w:val="both"/>
        <w:rPr>
          <w:bCs/>
          <w:spacing w:val="-2"/>
          <w:w w:val="101"/>
        </w:rPr>
      </w:pPr>
      <w:r>
        <w:rPr>
          <w:bCs/>
          <w:spacing w:val="-2"/>
          <w:w w:val="101"/>
        </w:rPr>
        <w:t>предоставление дополнительного образования детям;</w:t>
      </w:r>
    </w:p>
    <w:p w:rsidR="005A0672" w:rsidRPr="0077123D" w:rsidRDefault="005A0672" w:rsidP="00CB07CB">
      <w:pPr>
        <w:numPr>
          <w:ilvl w:val="0"/>
          <w:numId w:val="5"/>
        </w:numPr>
        <w:ind w:firstLine="0"/>
        <w:jc w:val="both"/>
        <w:rPr>
          <w:bCs/>
          <w:spacing w:val="-2"/>
          <w:w w:val="101"/>
        </w:rPr>
      </w:pPr>
      <w:r w:rsidRPr="0077123D">
        <w:rPr>
          <w:bCs/>
          <w:spacing w:val="-2"/>
          <w:w w:val="101"/>
        </w:rPr>
        <w:t>реализация основной образовательной программы дошкольного образования;</w:t>
      </w:r>
    </w:p>
    <w:p w:rsidR="005A0672" w:rsidRPr="0077123D" w:rsidRDefault="005A0672" w:rsidP="00CB07CB">
      <w:pPr>
        <w:numPr>
          <w:ilvl w:val="0"/>
          <w:numId w:val="5"/>
        </w:numPr>
        <w:shd w:val="clear" w:color="auto" w:fill="FFFFFF"/>
        <w:ind w:firstLine="0"/>
        <w:jc w:val="both"/>
        <w:rPr>
          <w:bCs/>
          <w:spacing w:val="-2"/>
          <w:w w:val="101"/>
        </w:rPr>
      </w:pPr>
      <w:r w:rsidRPr="0077123D">
        <w:rPr>
          <w:bCs/>
          <w:spacing w:val="-2"/>
          <w:w w:val="101"/>
        </w:rPr>
        <w:t>реализация дополнит</w:t>
      </w:r>
      <w:r w:rsidR="00CB07CB">
        <w:rPr>
          <w:bCs/>
          <w:spacing w:val="-2"/>
          <w:w w:val="101"/>
        </w:rPr>
        <w:t>ельных образовательных программ по художественно</w:t>
      </w:r>
      <w:r w:rsidR="00F93FC8">
        <w:rPr>
          <w:bCs/>
          <w:spacing w:val="-2"/>
          <w:w w:val="101"/>
        </w:rPr>
        <w:t xml:space="preserve"> </w:t>
      </w:r>
      <w:r w:rsidR="00CB07CB">
        <w:rPr>
          <w:bCs/>
          <w:spacing w:val="-2"/>
          <w:w w:val="101"/>
        </w:rPr>
        <w:t>- эстетическому направлению</w:t>
      </w:r>
      <w:r w:rsidR="00BC2AAB">
        <w:rPr>
          <w:bCs/>
          <w:spacing w:val="-2"/>
          <w:w w:val="101"/>
        </w:rPr>
        <w:t>;</w:t>
      </w:r>
    </w:p>
    <w:p w:rsidR="005A0672" w:rsidRPr="0077123D" w:rsidRDefault="005A0672" w:rsidP="00CB07CB">
      <w:pPr>
        <w:numPr>
          <w:ilvl w:val="0"/>
          <w:numId w:val="5"/>
        </w:numPr>
        <w:shd w:val="clear" w:color="auto" w:fill="FFFFFF"/>
        <w:ind w:firstLine="0"/>
        <w:jc w:val="both"/>
        <w:rPr>
          <w:bCs/>
          <w:spacing w:val="-2"/>
          <w:w w:val="101"/>
        </w:rPr>
      </w:pPr>
      <w:r w:rsidRPr="0077123D">
        <w:rPr>
          <w:bCs/>
          <w:spacing w:val="-2"/>
          <w:w w:val="101"/>
        </w:rPr>
        <w:t xml:space="preserve">воспитание, обучение и развитие, а также присмотр, уход и оздоровление детей в возрасте от </w:t>
      </w:r>
      <w:r w:rsidR="00BC2AAB">
        <w:rPr>
          <w:bCs/>
          <w:spacing w:val="-2"/>
          <w:w w:val="101"/>
        </w:rPr>
        <w:t>2</w:t>
      </w:r>
      <w:r w:rsidRPr="0077123D">
        <w:rPr>
          <w:bCs/>
          <w:spacing w:val="-2"/>
          <w:w w:val="101"/>
        </w:rPr>
        <w:t xml:space="preserve"> месяцев до 7 лет;</w:t>
      </w:r>
    </w:p>
    <w:p w:rsidR="005A0672" w:rsidRPr="0077123D" w:rsidRDefault="005A0672" w:rsidP="00CB07CB">
      <w:pPr>
        <w:numPr>
          <w:ilvl w:val="0"/>
          <w:numId w:val="5"/>
        </w:numPr>
        <w:ind w:firstLine="0"/>
        <w:jc w:val="both"/>
        <w:outlineLvl w:val="1"/>
      </w:pPr>
      <w:r w:rsidRPr="0077123D">
        <w:t>материально-техническое обеспечение и оснащение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5A0672" w:rsidRPr="0077123D" w:rsidRDefault="005A0672" w:rsidP="00CB07CB">
      <w:pPr>
        <w:numPr>
          <w:ilvl w:val="0"/>
          <w:numId w:val="5"/>
        </w:numPr>
        <w:ind w:firstLine="0"/>
        <w:jc w:val="both"/>
        <w:outlineLvl w:val="1"/>
      </w:pPr>
      <w:r w:rsidRPr="0077123D">
        <w:t xml:space="preserve">использование и совершенствование методик образовательного процесса и образовательных технологий; </w:t>
      </w:r>
    </w:p>
    <w:p w:rsidR="005A0672" w:rsidRPr="0077123D" w:rsidRDefault="005A0672" w:rsidP="00CB07CB">
      <w:pPr>
        <w:numPr>
          <w:ilvl w:val="0"/>
          <w:numId w:val="5"/>
        </w:numPr>
        <w:ind w:firstLine="0"/>
        <w:jc w:val="both"/>
        <w:outlineLvl w:val="1"/>
      </w:pPr>
      <w:r w:rsidRPr="0077123D">
        <w:t>разработка и утверждение образовательных программ.</w:t>
      </w:r>
    </w:p>
    <w:p w:rsidR="00AE5B83" w:rsidRPr="0077123D" w:rsidRDefault="00AE5B83" w:rsidP="00CB07CB">
      <w:pPr>
        <w:ind w:firstLine="567"/>
        <w:jc w:val="both"/>
      </w:pPr>
    </w:p>
    <w:p w:rsidR="005A0672" w:rsidRPr="0077123D" w:rsidRDefault="005A0672" w:rsidP="005B01F5">
      <w:pPr>
        <w:pStyle w:val="ConsPlusNonformat"/>
        <w:widowControl/>
        <w:jc w:val="center"/>
        <w:rPr>
          <w:rFonts w:ascii="Times New Roman" w:hAnsi="Times New Roman" w:cs="Times New Roman"/>
          <w:b/>
          <w:sz w:val="24"/>
          <w:szCs w:val="24"/>
        </w:rPr>
      </w:pPr>
      <w:r w:rsidRPr="0077123D">
        <w:rPr>
          <w:rFonts w:ascii="Times New Roman" w:hAnsi="Times New Roman" w:cs="Times New Roman"/>
          <w:b/>
          <w:sz w:val="24"/>
          <w:szCs w:val="24"/>
        </w:rPr>
        <w:t>3. ИМУЩЕСТВО И ФИНАНСЫ</w:t>
      </w:r>
    </w:p>
    <w:p w:rsidR="005A0672" w:rsidRPr="0077123D" w:rsidRDefault="005A0672" w:rsidP="00CB07CB">
      <w:pPr>
        <w:pStyle w:val="ConsPlusNonformat"/>
        <w:widowControl/>
        <w:jc w:val="both"/>
        <w:rPr>
          <w:rFonts w:ascii="Times New Roman" w:hAnsi="Times New Roman" w:cs="Times New Roman"/>
          <w:b/>
          <w:sz w:val="24"/>
          <w:szCs w:val="24"/>
        </w:rPr>
      </w:pPr>
    </w:p>
    <w:p w:rsidR="005A0672" w:rsidRPr="0077123D" w:rsidRDefault="005A0672" w:rsidP="00CB07CB">
      <w:pPr>
        <w:pStyle w:val="ConsPlusNonformat"/>
        <w:widowControl/>
        <w:numPr>
          <w:ilvl w:val="0"/>
          <w:numId w:val="6"/>
        </w:numPr>
        <w:ind w:left="0" w:firstLine="567"/>
        <w:jc w:val="both"/>
        <w:rPr>
          <w:rFonts w:ascii="Times New Roman" w:hAnsi="Times New Roman" w:cs="Times New Roman"/>
          <w:color w:val="000000"/>
          <w:sz w:val="24"/>
          <w:szCs w:val="24"/>
        </w:rPr>
      </w:pPr>
      <w:r w:rsidRPr="0077123D">
        <w:rPr>
          <w:rFonts w:ascii="Times New Roman" w:hAnsi="Times New Roman" w:cs="Times New Roman"/>
          <w:sz w:val="24"/>
          <w:szCs w:val="24"/>
        </w:rPr>
        <w:t>Имущество   Учреждения   является  муниципальной  собственностью муниципального образования городского округа «Инта» и может быть использовано только для</w:t>
      </w:r>
      <w:r w:rsidRPr="0077123D">
        <w:rPr>
          <w:rFonts w:ascii="Times New Roman" w:hAnsi="Times New Roman" w:cs="Times New Roman"/>
          <w:color w:val="000000"/>
          <w:sz w:val="24"/>
          <w:szCs w:val="24"/>
        </w:rPr>
        <w:t xml:space="preserve"> осуществления целей и видов деятельности Учреждения, предусмотренных настоящим Уставом.  </w:t>
      </w:r>
    </w:p>
    <w:p w:rsidR="005A0672" w:rsidRPr="0077123D" w:rsidRDefault="005A0672" w:rsidP="00CB07CB">
      <w:pPr>
        <w:pStyle w:val="ConsPlusNonformat"/>
        <w:widowControl/>
        <w:numPr>
          <w:ilvl w:val="0"/>
          <w:numId w:val="6"/>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 xml:space="preserve">Имущество Учреждения закрепляется за ним на праве оперативного управления. </w:t>
      </w:r>
    </w:p>
    <w:p w:rsidR="005A0672" w:rsidRPr="0077123D" w:rsidRDefault="005A0672" w:rsidP="00CB07CB">
      <w:pPr>
        <w:pStyle w:val="ConsPlusNonformat"/>
        <w:widowControl/>
        <w:ind w:firstLine="567"/>
        <w:jc w:val="both"/>
        <w:rPr>
          <w:rFonts w:ascii="Times New Roman" w:hAnsi="Times New Roman" w:cs="Times New Roman"/>
          <w:sz w:val="24"/>
          <w:szCs w:val="24"/>
        </w:rPr>
      </w:pPr>
      <w:r w:rsidRPr="0077123D">
        <w:rPr>
          <w:rFonts w:ascii="Times New Roman" w:hAnsi="Times New Roman" w:cs="Times New Roman"/>
          <w:sz w:val="24"/>
          <w:szCs w:val="24"/>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5A0672" w:rsidRPr="0077123D" w:rsidRDefault="005A0672" w:rsidP="00CB07CB">
      <w:pPr>
        <w:pStyle w:val="ConsPlusNonformat"/>
        <w:widowControl/>
        <w:ind w:firstLine="567"/>
        <w:jc w:val="both"/>
        <w:rPr>
          <w:rFonts w:ascii="Times New Roman" w:hAnsi="Times New Roman" w:cs="Times New Roman"/>
          <w:sz w:val="24"/>
          <w:szCs w:val="24"/>
        </w:rPr>
      </w:pPr>
      <w:r w:rsidRPr="0077123D">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A0672" w:rsidRPr="0077123D" w:rsidRDefault="005A0672" w:rsidP="00CB07CB">
      <w:pPr>
        <w:numPr>
          <w:ilvl w:val="0"/>
          <w:numId w:val="6"/>
        </w:numPr>
        <w:autoSpaceDE w:val="0"/>
        <w:autoSpaceDN w:val="0"/>
        <w:adjustRightInd w:val="0"/>
        <w:ind w:left="0" w:firstLine="567"/>
        <w:jc w:val="both"/>
        <w:rPr>
          <w:color w:val="000000"/>
        </w:rPr>
      </w:pPr>
      <w:r w:rsidRPr="0077123D">
        <w:rPr>
          <w:color w:val="000000"/>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5A0672" w:rsidRPr="0077123D" w:rsidRDefault="005A0672" w:rsidP="00CB07CB">
      <w:pPr>
        <w:autoSpaceDE w:val="0"/>
        <w:autoSpaceDN w:val="0"/>
        <w:adjustRightInd w:val="0"/>
        <w:ind w:firstLine="567"/>
        <w:jc w:val="both"/>
        <w:rPr>
          <w:color w:val="000000"/>
        </w:rPr>
      </w:pPr>
      <w:r w:rsidRPr="0077123D">
        <w:rPr>
          <w:color w:val="000000"/>
        </w:rPr>
        <w:t>Остальным находящимся на праве оперативного управления имуществом Учреждение вправе распоряжаться самостоятельно, если иное не установлено действующим законодательством.</w:t>
      </w:r>
    </w:p>
    <w:p w:rsidR="005A0672" w:rsidRPr="0077123D" w:rsidRDefault="005A0672" w:rsidP="00CB07CB">
      <w:pPr>
        <w:autoSpaceDE w:val="0"/>
        <w:autoSpaceDN w:val="0"/>
        <w:adjustRightInd w:val="0"/>
        <w:ind w:firstLine="567"/>
        <w:jc w:val="both"/>
        <w:rPr>
          <w:color w:val="000000"/>
        </w:rPr>
      </w:pPr>
      <w:r w:rsidRPr="0077123D">
        <w:rPr>
          <w:color w:val="000000"/>
        </w:rPr>
        <w:lastRenderedPageBreak/>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w:t>
      </w:r>
      <w:r w:rsidR="00BC62C2">
        <w:rPr>
          <w:color w:val="000000"/>
        </w:rPr>
        <w:t xml:space="preserve"> </w:t>
      </w:r>
      <w:r w:rsidRPr="0077123D">
        <w:rPr>
          <w:color w:val="000000"/>
        </w:rPr>
        <w:t xml:space="preserve"> затруднено.  Перечни особо ценного движимого имущества определяются Учредителем.</w:t>
      </w:r>
    </w:p>
    <w:p w:rsidR="000D17EF" w:rsidRPr="0077123D" w:rsidRDefault="000D17EF" w:rsidP="00CB07CB">
      <w:pPr>
        <w:autoSpaceDE w:val="0"/>
        <w:autoSpaceDN w:val="0"/>
        <w:adjustRightInd w:val="0"/>
        <w:ind w:firstLine="567"/>
        <w:jc w:val="both"/>
        <w:rPr>
          <w:color w:val="000000"/>
        </w:rPr>
      </w:pPr>
      <w:r w:rsidRPr="0077123D">
        <w:t>В случае сдачи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D17EF" w:rsidRPr="0077123D" w:rsidRDefault="000D17EF" w:rsidP="00CB07CB">
      <w:pPr>
        <w:pStyle w:val="ConsPlusNormal"/>
        <w:widowControl/>
        <w:numPr>
          <w:ilvl w:val="0"/>
          <w:numId w:val="6"/>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В отношении закрепленного имущества Учреждение обязано:</w:t>
      </w:r>
    </w:p>
    <w:p w:rsidR="000D17EF" w:rsidRPr="0077123D" w:rsidRDefault="000D17EF" w:rsidP="00CB07CB">
      <w:pPr>
        <w:pStyle w:val="ConsPlusNormal"/>
        <w:widowControl/>
        <w:numPr>
          <w:ilvl w:val="0"/>
          <w:numId w:val="9"/>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эффективно использовать имущество;</w:t>
      </w:r>
    </w:p>
    <w:p w:rsidR="000D17EF" w:rsidRPr="0077123D" w:rsidRDefault="000D17EF" w:rsidP="00CB07CB">
      <w:pPr>
        <w:pStyle w:val="ConsPlusNormal"/>
        <w:widowControl/>
        <w:numPr>
          <w:ilvl w:val="0"/>
          <w:numId w:val="9"/>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обеспечивать сохранность и использование имущества строго по целевому назначению;</w:t>
      </w:r>
    </w:p>
    <w:p w:rsidR="000D17EF" w:rsidRPr="0077123D" w:rsidRDefault="000D17EF" w:rsidP="00CB07CB">
      <w:pPr>
        <w:pStyle w:val="ConsPlusNormal"/>
        <w:widowControl/>
        <w:numPr>
          <w:ilvl w:val="0"/>
          <w:numId w:val="9"/>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не допускать ухудшения технического состояния имущества;</w:t>
      </w:r>
    </w:p>
    <w:p w:rsidR="000D17EF" w:rsidRPr="0077123D" w:rsidRDefault="000D17EF" w:rsidP="00CB07CB">
      <w:pPr>
        <w:pStyle w:val="ConsPlusNormal"/>
        <w:widowControl/>
        <w:numPr>
          <w:ilvl w:val="0"/>
          <w:numId w:val="9"/>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осуществлять капитальный и текущий ремонт имущества с возможным его улучшением в пределах  финансирования;</w:t>
      </w:r>
    </w:p>
    <w:p w:rsidR="000D17EF" w:rsidRPr="0077123D" w:rsidRDefault="000D17EF" w:rsidP="00CB07CB">
      <w:pPr>
        <w:pStyle w:val="ConsPlusNormal"/>
        <w:widowControl/>
        <w:numPr>
          <w:ilvl w:val="0"/>
          <w:numId w:val="9"/>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осуществлять амортизацию и восстановление изнашиваемой части имущества.</w:t>
      </w:r>
    </w:p>
    <w:p w:rsidR="000D17EF" w:rsidRPr="0077123D" w:rsidRDefault="000D17EF" w:rsidP="00CB07CB">
      <w:pPr>
        <w:pStyle w:val="ConsPlusNonformat"/>
        <w:widowControl/>
        <w:numPr>
          <w:ilvl w:val="0"/>
          <w:numId w:val="6"/>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D17EF" w:rsidRPr="0077123D" w:rsidRDefault="000D17EF" w:rsidP="00CB07CB">
      <w:pPr>
        <w:pStyle w:val="ConsPlusNonformat"/>
        <w:widowControl/>
        <w:ind w:firstLine="567"/>
        <w:jc w:val="both"/>
        <w:rPr>
          <w:rFonts w:ascii="Times New Roman" w:hAnsi="Times New Roman" w:cs="Times New Roman"/>
          <w:sz w:val="24"/>
          <w:szCs w:val="24"/>
        </w:rPr>
      </w:pPr>
      <w:r w:rsidRPr="0077123D">
        <w:rPr>
          <w:rFonts w:ascii="Times New Roman" w:hAnsi="Times New Roman" w:cs="Times New Roman"/>
          <w:sz w:val="24"/>
          <w:szCs w:val="24"/>
        </w:rPr>
        <w:t>Лицевые счета, открываемые в Финансовом управлении администрации муниципального образования городского округа «Инта», открываются и ведутся в порядке, установленном Финансовым управлением администрации муниципального образования городского округа «Инта».</w:t>
      </w:r>
    </w:p>
    <w:p w:rsidR="000D17EF" w:rsidRPr="0077123D" w:rsidRDefault="000D17EF" w:rsidP="00CB07CB">
      <w:pPr>
        <w:pStyle w:val="ConsPlusNonformat"/>
        <w:widowControl/>
        <w:numPr>
          <w:ilvl w:val="0"/>
          <w:numId w:val="6"/>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Имуществом и источниками формирования имущества Учреждения являются:</w:t>
      </w:r>
    </w:p>
    <w:p w:rsidR="000D17EF" w:rsidRPr="0077123D" w:rsidRDefault="000D17EF" w:rsidP="00CB07CB">
      <w:pPr>
        <w:pStyle w:val="ConsPlusNonformat"/>
        <w:widowControl/>
        <w:numPr>
          <w:ilvl w:val="0"/>
          <w:numId w:val="10"/>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имущество,   закрепленное   за   Учреждением  на  праве оперативного управления;</w:t>
      </w:r>
    </w:p>
    <w:p w:rsidR="000D17EF" w:rsidRPr="0077123D" w:rsidRDefault="000D17EF" w:rsidP="00CB07CB">
      <w:pPr>
        <w:pStyle w:val="ConsPlusNonformat"/>
        <w:widowControl/>
        <w:numPr>
          <w:ilvl w:val="0"/>
          <w:numId w:val="10"/>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субсидии от Учредителя на выполнение муниципального задания;</w:t>
      </w:r>
    </w:p>
    <w:p w:rsidR="000D17EF" w:rsidRPr="0077123D" w:rsidRDefault="000D17EF" w:rsidP="00CB07CB">
      <w:pPr>
        <w:pStyle w:val="ConsPlusNonformat"/>
        <w:widowControl/>
        <w:numPr>
          <w:ilvl w:val="0"/>
          <w:numId w:val="10"/>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 xml:space="preserve">имущество, приобретенное за счет средств, выделяемых Учреждению Учредителем на приобретение этого имущества; </w:t>
      </w:r>
    </w:p>
    <w:p w:rsidR="000D17EF" w:rsidRPr="0077123D" w:rsidRDefault="000D17EF" w:rsidP="00CB07CB">
      <w:pPr>
        <w:pStyle w:val="ConsPlusNonformat"/>
        <w:widowControl/>
        <w:numPr>
          <w:ilvl w:val="0"/>
          <w:numId w:val="10"/>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добровольные имущественные, безвозмездные или благотворительные  взносы и пожертвования;</w:t>
      </w:r>
    </w:p>
    <w:p w:rsidR="000D17EF" w:rsidRPr="0077123D" w:rsidRDefault="000D17EF" w:rsidP="00CB07CB">
      <w:pPr>
        <w:pStyle w:val="ConsPlusNonformat"/>
        <w:widowControl/>
        <w:numPr>
          <w:ilvl w:val="0"/>
          <w:numId w:val="10"/>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 xml:space="preserve">доходы Учреждения от использования имущества и осуществления деятельности, предусмотренной настоящим Уставом;  </w:t>
      </w:r>
    </w:p>
    <w:p w:rsidR="000D17EF" w:rsidRPr="0077123D" w:rsidRDefault="000D17EF" w:rsidP="00CB07CB">
      <w:pPr>
        <w:pStyle w:val="ConsPlusNonformat"/>
        <w:widowControl/>
        <w:numPr>
          <w:ilvl w:val="0"/>
          <w:numId w:val="10"/>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иное имущество, не запрещенное действующим законодательством.</w:t>
      </w:r>
    </w:p>
    <w:p w:rsidR="000D17EF" w:rsidRPr="0077123D" w:rsidRDefault="000D17EF" w:rsidP="00CB07CB">
      <w:pPr>
        <w:pStyle w:val="ConsPlusNonformat"/>
        <w:widowControl/>
        <w:numPr>
          <w:ilvl w:val="0"/>
          <w:numId w:val="6"/>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 xml:space="preserve">Списание  пришедшего в негодность имущества производится в  порядке,  установленном  законодательством Российской Федерации, Республики Коми и муниципальными правовыми актами </w:t>
      </w:r>
      <w:r w:rsidRPr="0077123D">
        <w:rPr>
          <w:rFonts w:ascii="Times New Roman" w:hAnsi="Times New Roman" w:cs="Times New Roman"/>
          <w:sz w:val="24"/>
          <w:szCs w:val="24"/>
        </w:rPr>
        <w:t>муниципального образования городского округа «Инта»</w:t>
      </w:r>
      <w:r w:rsidRPr="0077123D">
        <w:rPr>
          <w:rFonts w:ascii="Times New Roman" w:hAnsi="Times New Roman" w:cs="Times New Roman"/>
          <w:color w:val="000000"/>
          <w:sz w:val="24"/>
          <w:szCs w:val="24"/>
        </w:rPr>
        <w:t>.</w:t>
      </w:r>
    </w:p>
    <w:p w:rsidR="000D17EF" w:rsidRPr="0077123D" w:rsidRDefault="000D17EF" w:rsidP="00CB07CB">
      <w:pPr>
        <w:numPr>
          <w:ilvl w:val="0"/>
          <w:numId w:val="6"/>
        </w:numPr>
        <w:autoSpaceDE w:val="0"/>
        <w:autoSpaceDN w:val="0"/>
        <w:adjustRightInd w:val="0"/>
        <w:ind w:left="0" w:firstLine="567"/>
        <w:jc w:val="both"/>
        <w:rPr>
          <w:color w:val="000000"/>
        </w:rPr>
      </w:pPr>
      <w:r w:rsidRPr="0077123D">
        <w:rPr>
          <w:color w:val="000000"/>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rsidR="000D17EF" w:rsidRPr="0077123D" w:rsidRDefault="000D17EF" w:rsidP="00CB07CB">
      <w:pPr>
        <w:autoSpaceDE w:val="0"/>
        <w:autoSpaceDN w:val="0"/>
        <w:adjustRightInd w:val="0"/>
        <w:ind w:firstLine="567"/>
        <w:jc w:val="both"/>
        <w:rPr>
          <w:color w:val="000000"/>
        </w:rPr>
      </w:pPr>
      <w:r w:rsidRPr="0077123D">
        <w:t>Собственник имущества Учреждения не несет ответственности по обязательствам Учреждения.</w:t>
      </w:r>
    </w:p>
    <w:p w:rsidR="000D17EF" w:rsidRPr="0077123D" w:rsidRDefault="000D17EF" w:rsidP="00CB07CB">
      <w:pPr>
        <w:pStyle w:val="ConsPlusNonformat"/>
        <w:widowControl/>
        <w:numPr>
          <w:ilvl w:val="0"/>
          <w:numId w:val="6"/>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lastRenderedPageBreak/>
        <w:t>Муниципальные задания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rsidR="000D17EF" w:rsidRPr="0077123D" w:rsidRDefault="000D17EF" w:rsidP="00CB07CB">
      <w:pPr>
        <w:numPr>
          <w:ilvl w:val="0"/>
          <w:numId w:val="6"/>
        </w:numPr>
        <w:autoSpaceDE w:val="0"/>
        <w:autoSpaceDN w:val="0"/>
        <w:adjustRightInd w:val="0"/>
        <w:ind w:left="0" w:firstLine="567"/>
        <w:jc w:val="both"/>
        <w:outlineLvl w:val="1"/>
      </w:pPr>
      <w:r w:rsidRPr="0077123D">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0D17EF" w:rsidRPr="0077123D" w:rsidRDefault="000D17EF" w:rsidP="00CB07CB">
      <w:pPr>
        <w:autoSpaceDE w:val="0"/>
        <w:autoSpaceDN w:val="0"/>
        <w:adjustRightInd w:val="0"/>
        <w:ind w:left="-11" w:firstLine="567"/>
        <w:jc w:val="both"/>
        <w:outlineLvl w:val="1"/>
      </w:pPr>
      <w:r w:rsidRPr="0077123D">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D17EF" w:rsidRPr="0077123D" w:rsidRDefault="000D17EF" w:rsidP="00CB07CB">
      <w:pPr>
        <w:numPr>
          <w:ilvl w:val="0"/>
          <w:numId w:val="6"/>
        </w:numPr>
        <w:autoSpaceDE w:val="0"/>
        <w:autoSpaceDN w:val="0"/>
        <w:adjustRightInd w:val="0"/>
        <w:ind w:left="0" w:firstLine="567"/>
        <w:jc w:val="both"/>
        <w:rPr>
          <w:color w:val="000000"/>
        </w:rPr>
      </w:pPr>
      <w:r w:rsidRPr="0077123D">
        <w:rPr>
          <w:color w:val="000000"/>
        </w:rPr>
        <w:t xml:space="preserve">Финансовое обеспечение выполнения муниципального задания  Учреждением осуществляется в виде субсидий из бюджета </w:t>
      </w:r>
      <w:r w:rsidRPr="0077123D">
        <w:t>муниципального образования городского округа «Инта»</w:t>
      </w:r>
      <w:r w:rsidRPr="0077123D">
        <w:rPr>
          <w:color w:val="000000"/>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D17EF" w:rsidRPr="0077123D" w:rsidRDefault="000D17EF" w:rsidP="00CB07CB">
      <w:pPr>
        <w:autoSpaceDE w:val="0"/>
        <w:autoSpaceDN w:val="0"/>
        <w:adjustRightInd w:val="0"/>
        <w:ind w:left="-11" w:firstLine="567"/>
        <w:jc w:val="both"/>
      </w:pPr>
      <w:r w:rsidRPr="0077123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D17EF" w:rsidRPr="0077123D" w:rsidRDefault="000D17EF" w:rsidP="00CB07CB">
      <w:pPr>
        <w:numPr>
          <w:ilvl w:val="0"/>
          <w:numId w:val="6"/>
        </w:numPr>
        <w:autoSpaceDE w:val="0"/>
        <w:autoSpaceDN w:val="0"/>
        <w:adjustRightInd w:val="0"/>
        <w:ind w:left="0" w:firstLine="567"/>
        <w:jc w:val="both"/>
      </w:pPr>
      <w:r w:rsidRPr="0077123D">
        <w:t xml:space="preserve">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w:t>
      </w:r>
    </w:p>
    <w:p w:rsidR="000D17EF" w:rsidRPr="0077123D" w:rsidRDefault="000D17EF" w:rsidP="00CB07CB">
      <w:pPr>
        <w:ind w:firstLine="567"/>
        <w:jc w:val="both"/>
      </w:pPr>
      <w:r w:rsidRPr="0077123D">
        <w:t>Не 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на те же цели.</w:t>
      </w:r>
    </w:p>
    <w:p w:rsidR="000D17EF" w:rsidRPr="0077123D" w:rsidRDefault="000D17EF" w:rsidP="00CB07CB">
      <w:pPr>
        <w:ind w:firstLine="567"/>
        <w:jc w:val="both"/>
      </w:pPr>
      <w:r w:rsidRPr="0077123D">
        <w:t xml:space="preserve">3.13. 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w:t>
      </w:r>
    </w:p>
    <w:p w:rsidR="000D17EF" w:rsidRPr="0077123D" w:rsidRDefault="000D17EF" w:rsidP="00CB07CB">
      <w:pPr>
        <w:jc w:val="both"/>
      </w:pPr>
    </w:p>
    <w:p w:rsidR="000D17EF" w:rsidRPr="0077123D" w:rsidRDefault="000D17EF" w:rsidP="005B01F5">
      <w:pPr>
        <w:pStyle w:val="ConsPlusNonformat"/>
        <w:widowControl/>
        <w:jc w:val="center"/>
        <w:rPr>
          <w:rFonts w:ascii="Times New Roman" w:hAnsi="Times New Roman" w:cs="Times New Roman"/>
          <w:b/>
          <w:sz w:val="24"/>
          <w:szCs w:val="24"/>
        </w:rPr>
      </w:pPr>
      <w:r w:rsidRPr="0077123D">
        <w:rPr>
          <w:rFonts w:ascii="Times New Roman" w:hAnsi="Times New Roman" w:cs="Times New Roman"/>
          <w:b/>
          <w:sz w:val="24"/>
          <w:szCs w:val="24"/>
        </w:rPr>
        <w:t>4. УПРАВЛЕНИЕ УЧРЕЖДЕНИЕМ</w:t>
      </w:r>
    </w:p>
    <w:p w:rsidR="000D17EF" w:rsidRPr="0077123D" w:rsidRDefault="000D17EF" w:rsidP="00CB07CB">
      <w:pPr>
        <w:pStyle w:val="ConsPlusNonformat"/>
        <w:widowControl/>
        <w:jc w:val="both"/>
        <w:rPr>
          <w:rFonts w:ascii="Times New Roman" w:hAnsi="Times New Roman" w:cs="Times New Roman"/>
          <w:sz w:val="24"/>
          <w:szCs w:val="24"/>
        </w:rPr>
      </w:pPr>
    </w:p>
    <w:p w:rsidR="000D17EF" w:rsidRPr="0077123D" w:rsidRDefault="000D17EF" w:rsidP="00CB07CB">
      <w:pPr>
        <w:pStyle w:val="ConsPlusNonformat"/>
        <w:widowControl/>
        <w:numPr>
          <w:ilvl w:val="0"/>
          <w:numId w:val="12"/>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Республики Коми и настоящим Уставом. Управление Учреждением осущес</w:t>
      </w:r>
      <w:r w:rsidR="00C52D1C">
        <w:rPr>
          <w:rFonts w:ascii="Times New Roman" w:hAnsi="Times New Roman" w:cs="Times New Roman"/>
          <w:sz w:val="24"/>
          <w:szCs w:val="24"/>
        </w:rPr>
        <w:t xml:space="preserve">твляется на основе </w:t>
      </w:r>
      <w:r w:rsidR="00F93FC8">
        <w:rPr>
          <w:rFonts w:ascii="Times New Roman" w:hAnsi="Times New Roman" w:cs="Times New Roman"/>
          <w:sz w:val="24"/>
          <w:szCs w:val="24"/>
        </w:rPr>
        <w:t>единства принципов единоначалия и самоуправления.</w:t>
      </w:r>
    </w:p>
    <w:p w:rsidR="000D17EF" w:rsidRPr="0077123D" w:rsidRDefault="000D17EF" w:rsidP="00CB07CB">
      <w:pPr>
        <w:pStyle w:val="ConsPlusNonformat"/>
        <w:widowControl/>
        <w:numPr>
          <w:ilvl w:val="0"/>
          <w:numId w:val="12"/>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К исключительной компетенции Учредителя</w:t>
      </w:r>
      <w:r w:rsidRPr="0077123D">
        <w:rPr>
          <w:rFonts w:ascii="Times New Roman" w:hAnsi="Times New Roman" w:cs="Times New Roman"/>
          <w:i/>
          <w:sz w:val="24"/>
          <w:szCs w:val="24"/>
        </w:rPr>
        <w:t xml:space="preserve"> </w:t>
      </w:r>
      <w:r w:rsidRPr="0077123D">
        <w:rPr>
          <w:rFonts w:ascii="Times New Roman" w:hAnsi="Times New Roman" w:cs="Times New Roman"/>
          <w:sz w:val="24"/>
          <w:szCs w:val="24"/>
        </w:rPr>
        <w:t>в области управления Учреждением относятся:</w:t>
      </w:r>
    </w:p>
    <w:p w:rsidR="000D17EF" w:rsidRPr="0077123D" w:rsidRDefault="000D17EF" w:rsidP="00CB07CB">
      <w:pPr>
        <w:pStyle w:val="ConsPlusNonformat"/>
        <w:widowControl/>
        <w:numPr>
          <w:ilvl w:val="0"/>
          <w:numId w:val="1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определение цели и основных видов деятельности Учреждения;</w:t>
      </w:r>
    </w:p>
    <w:p w:rsidR="000D17EF" w:rsidRPr="0077123D" w:rsidRDefault="000D17EF" w:rsidP="00CB07CB">
      <w:pPr>
        <w:pStyle w:val="ConsPlusNonformat"/>
        <w:widowControl/>
        <w:numPr>
          <w:ilvl w:val="0"/>
          <w:numId w:val="1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утверждение Устава Учреждения и/или изменения/дополнения к Уставу;</w:t>
      </w:r>
    </w:p>
    <w:p w:rsidR="000D17EF" w:rsidRPr="0077123D" w:rsidRDefault="000D17EF" w:rsidP="00CB07CB">
      <w:pPr>
        <w:pStyle w:val="ConsPlusNonformat"/>
        <w:widowControl/>
        <w:numPr>
          <w:ilvl w:val="0"/>
          <w:numId w:val="1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согласование штатного расписания Учреждения;</w:t>
      </w:r>
    </w:p>
    <w:p w:rsidR="000D17EF" w:rsidRPr="0077123D" w:rsidRDefault="000D17EF" w:rsidP="00CB07CB">
      <w:pPr>
        <w:pStyle w:val="ConsPlusNonformat"/>
        <w:widowControl/>
        <w:numPr>
          <w:ilvl w:val="0"/>
          <w:numId w:val="1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формирование и утверждение муниципального задания для Учреждения в соответствии с предусмотренными настоящим Уставом основными видами деятельности, принятие решения об изменении муниципального задания;</w:t>
      </w:r>
    </w:p>
    <w:p w:rsidR="000D17EF" w:rsidRPr="0077123D" w:rsidRDefault="000D17EF" w:rsidP="00CB07CB">
      <w:pPr>
        <w:numPr>
          <w:ilvl w:val="0"/>
          <w:numId w:val="11"/>
        </w:numPr>
        <w:ind w:left="0" w:firstLine="567"/>
        <w:jc w:val="both"/>
      </w:pPr>
      <w:r w:rsidRPr="0077123D">
        <w:lastRenderedPageBreak/>
        <w:t>осуществление финансового обеспечения выполнения муниципального задания Учреждением;</w:t>
      </w:r>
    </w:p>
    <w:p w:rsidR="000D17EF" w:rsidRPr="0077123D" w:rsidRDefault="000D17EF" w:rsidP="00CB07CB">
      <w:pPr>
        <w:numPr>
          <w:ilvl w:val="0"/>
          <w:numId w:val="11"/>
        </w:numPr>
        <w:ind w:left="0" w:firstLine="567"/>
        <w:jc w:val="both"/>
      </w:pPr>
      <w:r w:rsidRPr="0077123D">
        <w:t>рассмотрение и одобрение предложений заведующего Учреждением о совершении крупных сделок;</w:t>
      </w:r>
    </w:p>
    <w:p w:rsidR="000D17EF" w:rsidRPr="0077123D" w:rsidRDefault="000D17EF" w:rsidP="00CB07CB">
      <w:pPr>
        <w:numPr>
          <w:ilvl w:val="0"/>
          <w:numId w:val="11"/>
        </w:numPr>
        <w:ind w:left="0" w:firstLine="567"/>
        <w:jc w:val="both"/>
      </w:pPr>
      <w:r w:rsidRPr="0077123D">
        <w:t>рассмотрение и одобрение предложений заведующего Учреждением о совершении сделок, в совершении которых имеется заинтересованность;</w:t>
      </w:r>
    </w:p>
    <w:p w:rsidR="000D17EF" w:rsidRPr="0077123D" w:rsidRDefault="000D17EF" w:rsidP="00CB07CB">
      <w:pPr>
        <w:jc w:val="both"/>
      </w:pPr>
      <w:r w:rsidRPr="0077123D">
        <w:t>формулировка из закона.</w:t>
      </w:r>
    </w:p>
    <w:p w:rsidR="000D17EF" w:rsidRPr="0077123D" w:rsidRDefault="000D17EF" w:rsidP="00CB07CB">
      <w:pPr>
        <w:numPr>
          <w:ilvl w:val="0"/>
          <w:numId w:val="11"/>
        </w:numPr>
        <w:ind w:left="0" w:firstLine="567"/>
        <w:jc w:val="both"/>
      </w:pPr>
      <w:r w:rsidRPr="0077123D">
        <w:t>рассмотрение и утверждение отчетов о деятельности Учреждения и об использовании его имущества, об исполнении плана финансово-хозяйственной деятельности учреждения, а также, в случаях, установленных законом, годовую бухгалтерскую отчетность Учреждения;</w:t>
      </w:r>
    </w:p>
    <w:p w:rsidR="000D17EF" w:rsidRPr="0077123D" w:rsidRDefault="000D17EF" w:rsidP="00CB07CB">
      <w:pPr>
        <w:numPr>
          <w:ilvl w:val="0"/>
          <w:numId w:val="11"/>
        </w:numPr>
        <w:ind w:left="0" w:firstLine="567"/>
        <w:jc w:val="both"/>
      </w:pPr>
      <w:r w:rsidRPr="0077123D">
        <w:t>назначение заведующего Учреждением и прекращение его полномочий, а также заключение и прекращение трудового договора с ним;</w:t>
      </w:r>
    </w:p>
    <w:p w:rsidR="000D17EF" w:rsidRPr="0077123D" w:rsidRDefault="000D17EF" w:rsidP="00CB07CB">
      <w:pPr>
        <w:pStyle w:val="ConsPlusNonformat"/>
        <w:widowControl/>
        <w:numPr>
          <w:ilvl w:val="0"/>
          <w:numId w:val="11"/>
        </w:numPr>
        <w:ind w:left="0" w:firstLine="567"/>
        <w:jc w:val="both"/>
        <w:rPr>
          <w:rFonts w:ascii="Times New Roman" w:hAnsi="Times New Roman" w:cs="Times New Roman"/>
          <w:sz w:val="24"/>
          <w:szCs w:val="24"/>
        </w:rPr>
      </w:pPr>
      <w:r w:rsidRPr="0077123D">
        <w:rPr>
          <w:rFonts w:ascii="Times New Roman" w:hAnsi="Times New Roman" w:cs="Times New Roman"/>
          <w:color w:val="000000"/>
          <w:sz w:val="24"/>
          <w:szCs w:val="24"/>
        </w:rPr>
        <w:t>согласование вопросов создания филиалов и открытия представительств Учреждения;</w:t>
      </w:r>
    </w:p>
    <w:p w:rsidR="000D17EF" w:rsidRPr="0077123D" w:rsidRDefault="000D17EF" w:rsidP="00CB07CB">
      <w:pPr>
        <w:pStyle w:val="ConsPlusNonformat"/>
        <w:widowControl/>
        <w:numPr>
          <w:ilvl w:val="0"/>
          <w:numId w:val="11"/>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принятие решений о реорганизации и ликвидация Учреждения, об изменении его типа;</w:t>
      </w:r>
    </w:p>
    <w:p w:rsidR="000D17EF" w:rsidRPr="0077123D" w:rsidRDefault="000D17EF" w:rsidP="00CB07CB">
      <w:pPr>
        <w:numPr>
          <w:ilvl w:val="0"/>
          <w:numId w:val="11"/>
        </w:numPr>
        <w:ind w:left="0" w:firstLine="567"/>
        <w:jc w:val="both"/>
      </w:pPr>
      <w:r w:rsidRPr="0077123D">
        <w:t>осуществление контроля (надзора) в области дошкольного образования;</w:t>
      </w:r>
    </w:p>
    <w:p w:rsidR="000D17EF" w:rsidRPr="0077123D" w:rsidRDefault="000D17EF" w:rsidP="00CB07CB">
      <w:pPr>
        <w:numPr>
          <w:ilvl w:val="0"/>
          <w:numId w:val="11"/>
        </w:numPr>
        <w:ind w:left="0" w:firstLine="567"/>
        <w:jc w:val="both"/>
      </w:pPr>
      <w:r w:rsidRPr="0077123D">
        <w:t>осуществление контроля качества дошкольного образования;</w:t>
      </w:r>
    </w:p>
    <w:p w:rsidR="000D17EF" w:rsidRPr="0077123D" w:rsidRDefault="000D17EF" w:rsidP="00CB07CB">
      <w:pPr>
        <w:pStyle w:val="ConsPlusNonformat"/>
        <w:widowControl/>
        <w:numPr>
          <w:ilvl w:val="0"/>
          <w:numId w:val="11"/>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решение  иных  вопросов,  отнесенных  законодательством Российской Федерации, Республики Коми, нормативно-правовыми актами муниципального образования городского округа «Инта»  и настоящим Уставом к компетенции Учредителя.</w:t>
      </w:r>
    </w:p>
    <w:p w:rsidR="000D17EF" w:rsidRPr="0077123D" w:rsidRDefault="000D17EF" w:rsidP="00CB07CB">
      <w:pPr>
        <w:pStyle w:val="ConsPlusNonformat"/>
        <w:widowControl/>
        <w:numPr>
          <w:ilvl w:val="0"/>
          <w:numId w:val="12"/>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 xml:space="preserve">Исполнительным  органом  Учреждения является заведующий Учреждением.   </w:t>
      </w:r>
    </w:p>
    <w:p w:rsidR="000D17EF" w:rsidRPr="0077123D" w:rsidRDefault="000D17EF" w:rsidP="00CB07CB">
      <w:pPr>
        <w:pStyle w:val="ConsPlusNonformat"/>
        <w:widowControl/>
        <w:numPr>
          <w:ilvl w:val="0"/>
          <w:numId w:val="12"/>
        </w:numPr>
        <w:ind w:left="0" w:firstLine="567"/>
        <w:jc w:val="both"/>
        <w:rPr>
          <w:rFonts w:ascii="Times New Roman" w:hAnsi="Times New Roman" w:cs="Times New Roman"/>
          <w:sz w:val="24"/>
          <w:szCs w:val="24"/>
        </w:rPr>
      </w:pPr>
      <w:r w:rsidRPr="0077123D">
        <w:rPr>
          <w:rFonts w:ascii="Times New Roman" w:hAnsi="Times New Roman" w:cs="Times New Roman"/>
          <w:color w:val="000000"/>
          <w:sz w:val="24"/>
          <w:szCs w:val="24"/>
        </w:rPr>
        <w:t xml:space="preserve">Руководство деятельностью учреждения осуществляет заведующий Учреждением, прошедший соответствующую аттестацию. Заведующий Учреждением назначается и освобождается от должности распоряжением администрации </w:t>
      </w:r>
      <w:r w:rsidRPr="0077123D">
        <w:rPr>
          <w:rFonts w:ascii="Times New Roman" w:hAnsi="Times New Roman" w:cs="Times New Roman"/>
          <w:sz w:val="24"/>
          <w:szCs w:val="24"/>
        </w:rPr>
        <w:t>муниципального образования городского округа «Инта»</w:t>
      </w:r>
      <w:r w:rsidR="0069202F">
        <w:rPr>
          <w:rFonts w:ascii="Times New Roman" w:hAnsi="Times New Roman" w:cs="Times New Roman"/>
          <w:color w:val="000000"/>
          <w:sz w:val="24"/>
          <w:szCs w:val="24"/>
        </w:rPr>
        <w:t xml:space="preserve"> в соответствии с трудовым  закон</w:t>
      </w:r>
      <w:r w:rsidR="00F93FC8">
        <w:rPr>
          <w:rFonts w:ascii="Times New Roman" w:hAnsi="Times New Roman" w:cs="Times New Roman"/>
          <w:color w:val="000000"/>
          <w:sz w:val="24"/>
          <w:szCs w:val="24"/>
        </w:rPr>
        <w:t>одательством Российской Федерации</w:t>
      </w:r>
      <w:r w:rsidR="0069202F">
        <w:rPr>
          <w:rFonts w:ascii="Times New Roman" w:hAnsi="Times New Roman" w:cs="Times New Roman"/>
          <w:color w:val="000000"/>
          <w:sz w:val="24"/>
          <w:szCs w:val="24"/>
        </w:rPr>
        <w:t xml:space="preserve">. Трудовой договор  заключается </w:t>
      </w:r>
      <w:r w:rsidRPr="0077123D">
        <w:rPr>
          <w:rFonts w:ascii="Times New Roman" w:hAnsi="Times New Roman" w:cs="Times New Roman"/>
          <w:color w:val="000000"/>
          <w:sz w:val="24"/>
          <w:szCs w:val="24"/>
        </w:rPr>
        <w:t xml:space="preserve"> на срок не более 5 лет.</w:t>
      </w:r>
    </w:p>
    <w:p w:rsidR="000D17EF" w:rsidRPr="0077123D" w:rsidRDefault="000D17EF" w:rsidP="00CB07CB">
      <w:pPr>
        <w:pStyle w:val="ConsPlusNonformat"/>
        <w:widowControl/>
        <w:numPr>
          <w:ilvl w:val="0"/>
          <w:numId w:val="12"/>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К компетенции заведующего Учреждением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0D17EF" w:rsidRPr="0077123D" w:rsidRDefault="000D17EF" w:rsidP="00CB07CB">
      <w:pPr>
        <w:pStyle w:val="ConsPlusNonformat"/>
        <w:widowControl/>
        <w:numPr>
          <w:ilvl w:val="0"/>
          <w:numId w:val="12"/>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Заведующий Учреждением подотчетен в своей деятельности Учредителю.</w:t>
      </w:r>
    </w:p>
    <w:p w:rsidR="000D17EF" w:rsidRPr="0077123D" w:rsidRDefault="000D17EF" w:rsidP="00CB07CB">
      <w:pPr>
        <w:pStyle w:val="ConsPlusNonformat"/>
        <w:widowControl/>
        <w:numPr>
          <w:ilvl w:val="0"/>
          <w:numId w:val="12"/>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Заведующий Учреждением:</w:t>
      </w:r>
    </w:p>
    <w:p w:rsidR="000D17EF" w:rsidRPr="0077123D" w:rsidRDefault="000D17EF" w:rsidP="00CB07CB">
      <w:pPr>
        <w:pStyle w:val="ConsPlusNonformat"/>
        <w:widowControl/>
        <w:numPr>
          <w:ilvl w:val="0"/>
          <w:numId w:val="15"/>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осуществляет свою деятельность на основании заключенного с Учредителем трудового договора.</w:t>
      </w:r>
    </w:p>
    <w:p w:rsidR="000D17EF" w:rsidRPr="0077123D" w:rsidRDefault="000D17EF" w:rsidP="00CB07CB">
      <w:pPr>
        <w:numPr>
          <w:ilvl w:val="0"/>
          <w:numId w:val="15"/>
        </w:numPr>
        <w:ind w:left="0" w:firstLine="567"/>
        <w:jc w:val="both"/>
      </w:pPr>
      <w:r w:rsidRPr="0077123D">
        <w:t>планирует и организует работу Учреждения в целом и образовательный процесс, осуществляет контроль за ходом и результатами образовательного процесса, отвечает за качество и эффективность работы Учреждения;</w:t>
      </w:r>
    </w:p>
    <w:p w:rsidR="000D17EF" w:rsidRPr="0077123D" w:rsidRDefault="000D17EF" w:rsidP="00CB07CB">
      <w:pPr>
        <w:pStyle w:val="ConsPlusNonformat"/>
        <w:widowControl/>
        <w:numPr>
          <w:ilvl w:val="0"/>
          <w:numId w:val="15"/>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 xml:space="preserve">представляет  интересы  Учреждения без доверенности во всех учреждениях, организациях, предприятиях независимо от их организационно-правовой формы,  в  государственных органах, органах местного самоуправления, судах и других  органах; </w:t>
      </w:r>
    </w:p>
    <w:p w:rsidR="000D17EF" w:rsidRPr="0077123D" w:rsidRDefault="000D17EF" w:rsidP="00CB07CB">
      <w:pPr>
        <w:pStyle w:val="ConsPlusNonformat"/>
        <w:widowControl/>
        <w:numPr>
          <w:ilvl w:val="0"/>
          <w:numId w:val="15"/>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заключает  договоры в порядке, установленном действующим законодательством;</w:t>
      </w:r>
    </w:p>
    <w:p w:rsidR="000D17EF" w:rsidRPr="0077123D" w:rsidRDefault="000D17EF" w:rsidP="00CB07CB">
      <w:pPr>
        <w:pStyle w:val="ConsPlusNonformat"/>
        <w:widowControl/>
        <w:numPr>
          <w:ilvl w:val="0"/>
          <w:numId w:val="15"/>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lastRenderedPageBreak/>
        <w:t>утверждает штатное расписание по согласованию с Учредителем, внутренние документы, регламентирующие деятельность Учреждения, издает приказы, действующие в рамках Учреждения;</w:t>
      </w:r>
    </w:p>
    <w:p w:rsidR="000D17EF" w:rsidRPr="0077123D" w:rsidRDefault="000D17EF" w:rsidP="00CB07CB">
      <w:pPr>
        <w:pStyle w:val="a4"/>
        <w:numPr>
          <w:ilvl w:val="0"/>
          <w:numId w:val="15"/>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назначает на должность и освобождает от должности работников, заключает с ними трудовые договоры;</w:t>
      </w:r>
    </w:p>
    <w:p w:rsidR="000D17EF" w:rsidRPr="0077123D" w:rsidRDefault="000D17EF" w:rsidP="00CB07CB">
      <w:pPr>
        <w:pStyle w:val="ConsPlusNonformat"/>
        <w:widowControl/>
        <w:numPr>
          <w:ilvl w:val="0"/>
          <w:numId w:val="15"/>
        </w:numPr>
        <w:ind w:left="0" w:firstLine="567"/>
        <w:jc w:val="both"/>
        <w:rPr>
          <w:rFonts w:ascii="Times New Roman" w:hAnsi="Times New Roman" w:cs="Times New Roman"/>
          <w:color w:val="000000"/>
          <w:sz w:val="24"/>
          <w:szCs w:val="24"/>
        </w:rPr>
      </w:pPr>
      <w:r w:rsidRPr="0077123D">
        <w:rPr>
          <w:rFonts w:ascii="Times New Roman" w:hAnsi="Times New Roman" w:cs="Times New Roman"/>
          <w:sz w:val="24"/>
          <w:szCs w:val="24"/>
        </w:rPr>
        <w:t>издает  приказы  и дает устные указания, обязательные для исполнения работниками Учреждения.</w:t>
      </w:r>
    </w:p>
    <w:p w:rsidR="000D17EF" w:rsidRPr="0077123D" w:rsidRDefault="000D17EF" w:rsidP="00CB07CB">
      <w:pPr>
        <w:pStyle w:val="ConsPlusNonformat"/>
        <w:widowControl/>
        <w:numPr>
          <w:ilvl w:val="0"/>
          <w:numId w:val="15"/>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w:t>
      </w:r>
    </w:p>
    <w:p w:rsidR="000D17EF" w:rsidRPr="0077123D" w:rsidRDefault="000D17EF" w:rsidP="00CB07CB">
      <w:pPr>
        <w:numPr>
          <w:ilvl w:val="0"/>
          <w:numId w:val="15"/>
        </w:numPr>
        <w:ind w:left="0" w:firstLine="567"/>
        <w:jc w:val="both"/>
      </w:pPr>
      <w:r w:rsidRPr="0077123D">
        <w:t>издает приказ о зачислении и  отчислении воспитанников;</w:t>
      </w:r>
    </w:p>
    <w:p w:rsidR="000D17EF" w:rsidRPr="0077123D" w:rsidRDefault="000D17EF" w:rsidP="00CB07CB">
      <w:pPr>
        <w:numPr>
          <w:ilvl w:val="0"/>
          <w:numId w:val="15"/>
        </w:numPr>
        <w:ind w:left="0" w:firstLine="567"/>
        <w:jc w:val="both"/>
      </w:pPr>
      <w:r w:rsidRPr="0077123D">
        <w:t>обеспечивает охрану жизни и здоровья воспитанников и работников;</w:t>
      </w:r>
    </w:p>
    <w:p w:rsidR="000D17EF" w:rsidRPr="0077123D" w:rsidRDefault="000D17EF" w:rsidP="00CB07CB">
      <w:pPr>
        <w:pStyle w:val="ConsPlusNormal"/>
        <w:widowControl/>
        <w:numPr>
          <w:ilvl w:val="0"/>
          <w:numId w:val="15"/>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выполняет другие функции, вытекающие из настоящего Устава и Трудового договора, не противоречащие действующему законодательству;</w:t>
      </w:r>
    </w:p>
    <w:p w:rsidR="000D17EF" w:rsidRPr="0077123D" w:rsidRDefault="000D17EF" w:rsidP="00CB07CB">
      <w:pPr>
        <w:numPr>
          <w:ilvl w:val="0"/>
          <w:numId w:val="15"/>
        </w:numPr>
        <w:ind w:left="0" w:firstLine="567"/>
        <w:jc w:val="both"/>
      </w:pPr>
      <w:r w:rsidRPr="0077123D">
        <w:t>вправе приостановить решения органов самоуправления Учреждения в случае их противоречия законодательству Российской Федерации.</w:t>
      </w:r>
    </w:p>
    <w:p w:rsidR="000D17EF" w:rsidRPr="0077123D" w:rsidRDefault="000D17EF" w:rsidP="00CB07CB">
      <w:pPr>
        <w:numPr>
          <w:ilvl w:val="0"/>
          <w:numId w:val="12"/>
        </w:numPr>
        <w:ind w:left="0" w:firstLine="567"/>
        <w:jc w:val="both"/>
      </w:pPr>
      <w:r w:rsidRPr="0077123D">
        <w:t xml:space="preserve">Органами самоуправления Учреждения являются: </w:t>
      </w:r>
    </w:p>
    <w:p w:rsidR="000D17EF" w:rsidRPr="0077123D" w:rsidRDefault="000D17EF" w:rsidP="00CB07CB">
      <w:pPr>
        <w:ind w:left="567"/>
        <w:jc w:val="both"/>
      </w:pPr>
      <w:r w:rsidRPr="0077123D">
        <w:t>- общее собрание трудового коллектива;</w:t>
      </w:r>
    </w:p>
    <w:p w:rsidR="000D17EF" w:rsidRPr="0077123D" w:rsidRDefault="000D17EF" w:rsidP="00CB07CB">
      <w:pPr>
        <w:ind w:left="567"/>
        <w:jc w:val="both"/>
      </w:pPr>
      <w:r w:rsidRPr="0077123D">
        <w:t>- педагогический совет;</w:t>
      </w:r>
    </w:p>
    <w:p w:rsidR="000D17EF" w:rsidRPr="0077123D" w:rsidRDefault="000D17EF" w:rsidP="00CB07CB">
      <w:pPr>
        <w:ind w:left="567"/>
        <w:jc w:val="both"/>
      </w:pPr>
      <w:r w:rsidRPr="0077123D">
        <w:t>- родительский комитет;</w:t>
      </w:r>
    </w:p>
    <w:p w:rsidR="000D17EF" w:rsidRPr="0077123D" w:rsidRDefault="000D17EF" w:rsidP="00CB07CB">
      <w:pPr>
        <w:ind w:left="567"/>
        <w:jc w:val="both"/>
      </w:pPr>
      <w:r w:rsidRPr="0077123D">
        <w:t>- попечительский совет.</w:t>
      </w:r>
    </w:p>
    <w:p w:rsidR="000D17EF" w:rsidRPr="0077123D" w:rsidRDefault="000D17EF" w:rsidP="00CB07CB">
      <w:pPr>
        <w:pStyle w:val="a7"/>
        <w:numPr>
          <w:ilvl w:val="0"/>
          <w:numId w:val="12"/>
        </w:numPr>
        <w:shd w:val="clear" w:color="auto" w:fill="auto"/>
        <w:tabs>
          <w:tab w:val="left" w:pos="-1418"/>
        </w:tabs>
        <w:ind w:left="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Общее собрание коллектива Учреждения.</w:t>
      </w:r>
    </w:p>
    <w:p w:rsidR="000D17EF" w:rsidRPr="0077123D" w:rsidRDefault="000D17EF" w:rsidP="00CB07CB">
      <w:pPr>
        <w:pStyle w:val="a7"/>
        <w:numPr>
          <w:ilvl w:val="2"/>
          <w:numId w:val="14"/>
        </w:numPr>
        <w:shd w:val="clear" w:color="auto" w:fill="auto"/>
        <w:tabs>
          <w:tab w:val="left" w:pos="-1418"/>
        </w:tabs>
        <w:ind w:left="0" w:right="2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Общее собрание составляют все работники Учреждения. Общее собрание коллектива является высшим органом управления собирается не реже двух раз в календарный год. Его решения считаются правомочными, если на нем присутствуют 51% членов коллектива. Решение на общем собрании коллектива принимаются простым большинством голосов.</w:t>
      </w:r>
    </w:p>
    <w:p w:rsidR="000D17EF" w:rsidRPr="0077123D" w:rsidRDefault="000D17EF" w:rsidP="00CB07CB">
      <w:pPr>
        <w:pStyle w:val="a7"/>
        <w:numPr>
          <w:ilvl w:val="2"/>
          <w:numId w:val="14"/>
        </w:numPr>
        <w:shd w:val="clear" w:color="auto" w:fill="auto"/>
        <w:tabs>
          <w:tab w:val="left" w:pos="630"/>
        </w:tabs>
        <w:ind w:left="0" w:right="-2"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Компетенция общего собрания коллектива:</w:t>
      </w:r>
    </w:p>
    <w:p w:rsidR="000D17EF" w:rsidRPr="0077123D" w:rsidRDefault="00CB07CB" w:rsidP="00CB07CB">
      <w:pPr>
        <w:pStyle w:val="a7"/>
        <w:shd w:val="clear" w:color="auto" w:fill="auto"/>
        <w:tabs>
          <w:tab w:val="left" w:pos="630"/>
        </w:tabs>
        <w:ind w:left="567" w:right="-2"/>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 </w:t>
      </w:r>
      <w:r w:rsidR="000D17EF" w:rsidRPr="0077123D">
        <w:rPr>
          <w:rFonts w:ascii="Times New Roman" w:eastAsia="Calibri" w:hAnsi="Times New Roman" w:cs="Times New Roman"/>
          <w:sz w:val="24"/>
          <w:szCs w:val="24"/>
        </w:rPr>
        <w:t>рассматривать вопросы социальной защиты работников;</w:t>
      </w:r>
    </w:p>
    <w:p w:rsidR="000D17EF" w:rsidRPr="0077123D" w:rsidRDefault="00CB07CB" w:rsidP="00CB07CB">
      <w:pPr>
        <w:pStyle w:val="a7"/>
        <w:shd w:val="clear" w:color="auto" w:fill="auto"/>
        <w:tabs>
          <w:tab w:val="left" w:pos="256"/>
        </w:tabs>
        <w:ind w:left="360" w:right="20"/>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   - </w:t>
      </w:r>
      <w:r w:rsidR="000D17EF" w:rsidRPr="0077123D">
        <w:rPr>
          <w:rFonts w:ascii="Times New Roman" w:eastAsia="Calibri" w:hAnsi="Times New Roman" w:cs="Times New Roman"/>
          <w:sz w:val="24"/>
          <w:szCs w:val="24"/>
        </w:rPr>
        <w:t>принимать участие в разработке и принятии коллективного договора, правил внутреннего трудового распорядка и других локальных актов;</w:t>
      </w:r>
    </w:p>
    <w:p w:rsidR="00082CCD" w:rsidRPr="0077123D" w:rsidRDefault="00CB07CB" w:rsidP="00CB07CB">
      <w:pPr>
        <w:pStyle w:val="a7"/>
        <w:shd w:val="clear" w:color="auto" w:fill="auto"/>
        <w:tabs>
          <w:tab w:val="left" w:pos="170"/>
        </w:tabs>
        <w:ind w:left="567"/>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 </w:t>
      </w:r>
      <w:r w:rsidR="00082CCD" w:rsidRPr="0077123D">
        <w:rPr>
          <w:rFonts w:ascii="Times New Roman" w:eastAsia="Calibri" w:hAnsi="Times New Roman" w:cs="Times New Roman"/>
          <w:sz w:val="24"/>
          <w:szCs w:val="24"/>
        </w:rPr>
        <w:t>рассматривать иные вопросы, выносимые на обсуждение по инициативе заведующего.</w:t>
      </w:r>
    </w:p>
    <w:p w:rsidR="00082CCD" w:rsidRPr="0077123D" w:rsidRDefault="00082CCD" w:rsidP="00CB07CB">
      <w:pPr>
        <w:pStyle w:val="13"/>
        <w:keepNext/>
        <w:keepLines/>
        <w:numPr>
          <w:ilvl w:val="0"/>
          <w:numId w:val="12"/>
        </w:numPr>
        <w:shd w:val="clear" w:color="auto" w:fill="auto"/>
        <w:tabs>
          <w:tab w:val="left" w:pos="-4253"/>
        </w:tabs>
        <w:rPr>
          <w:rFonts w:ascii="Times New Roman" w:eastAsia="Calibri" w:hAnsi="Times New Roman" w:cs="Times New Roman"/>
          <w:b w:val="0"/>
          <w:sz w:val="24"/>
          <w:szCs w:val="24"/>
        </w:rPr>
      </w:pPr>
      <w:bookmarkStart w:id="0" w:name="bookmark1"/>
      <w:r w:rsidRPr="0077123D">
        <w:rPr>
          <w:rFonts w:ascii="Times New Roman" w:eastAsia="Calibri" w:hAnsi="Times New Roman" w:cs="Times New Roman"/>
          <w:b w:val="0"/>
          <w:sz w:val="24"/>
          <w:szCs w:val="24"/>
        </w:rPr>
        <w:t>Педагогический совет:</w:t>
      </w:r>
      <w:bookmarkEnd w:id="0"/>
    </w:p>
    <w:p w:rsidR="00082CCD" w:rsidRPr="0077123D" w:rsidRDefault="00082CCD" w:rsidP="00CB07CB">
      <w:pPr>
        <w:pStyle w:val="a7"/>
        <w:numPr>
          <w:ilvl w:val="0"/>
          <w:numId w:val="17"/>
        </w:numPr>
        <w:shd w:val="clear" w:color="auto" w:fill="auto"/>
        <w:ind w:left="0" w:right="2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В целях рассмотрения сложных педагогических и методических вопросов организации образовательного процесса, изучения и распространения передового педагогического опыта в Учреждении действует педагогический совет. Членами педагогического совета являются все педагоги, медицинские работники, включая совместителей. Председателем педагогического совета является заведующий Учреждением. Он назначает своим приказом секретаря педагогического совета сроком на один год. Педагогический совет собирается не реже четырех раз в год. Ход заседания педагогического совета и решения оформляются протоколами. Протоколы хранятся в Учреждении постоянно.</w:t>
      </w:r>
    </w:p>
    <w:p w:rsidR="00082CCD" w:rsidRPr="0077123D" w:rsidRDefault="00082CCD" w:rsidP="00CB07CB">
      <w:pPr>
        <w:pStyle w:val="a7"/>
        <w:numPr>
          <w:ilvl w:val="0"/>
          <w:numId w:val="17"/>
        </w:numPr>
        <w:shd w:val="clear" w:color="auto" w:fill="auto"/>
        <w:tabs>
          <w:tab w:val="left" w:pos="630"/>
        </w:tabs>
        <w:ind w:left="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Компетенция педагогического совета:</w:t>
      </w:r>
    </w:p>
    <w:p w:rsidR="00082CCD" w:rsidRPr="0077123D" w:rsidRDefault="00082CCD" w:rsidP="00CB07CB">
      <w:pPr>
        <w:pStyle w:val="a7"/>
        <w:numPr>
          <w:ilvl w:val="0"/>
          <w:numId w:val="18"/>
        </w:numPr>
        <w:shd w:val="clear" w:color="auto" w:fill="auto"/>
        <w:tabs>
          <w:tab w:val="left" w:pos="179"/>
        </w:tabs>
        <w:ind w:left="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разрабатывать программы, проекты, план развития Учреждения;</w:t>
      </w:r>
    </w:p>
    <w:p w:rsidR="00082CCD" w:rsidRPr="0077123D" w:rsidRDefault="00082CCD" w:rsidP="00CB07CB">
      <w:pPr>
        <w:pStyle w:val="a7"/>
        <w:numPr>
          <w:ilvl w:val="0"/>
          <w:numId w:val="18"/>
        </w:numPr>
        <w:shd w:val="clear" w:color="auto" w:fill="auto"/>
        <w:tabs>
          <w:tab w:val="left" w:pos="179"/>
        </w:tabs>
        <w:ind w:left="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принимать локальные акты, связанные с учебно-воспитательной деятельностью Учреждения;</w:t>
      </w:r>
    </w:p>
    <w:p w:rsidR="00082CCD" w:rsidRPr="0077123D" w:rsidRDefault="00082CCD" w:rsidP="00CB07CB">
      <w:pPr>
        <w:pStyle w:val="a7"/>
        <w:numPr>
          <w:ilvl w:val="0"/>
          <w:numId w:val="18"/>
        </w:numPr>
        <w:shd w:val="clear" w:color="auto" w:fill="auto"/>
        <w:tabs>
          <w:tab w:val="left" w:pos="189"/>
        </w:tabs>
        <w:ind w:left="0" w:right="2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обсуждать и производить выбор различных вариантов содержания образования, форм и методов обучения;</w:t>
      </w:r>
    </w:p>
    <w:p w:rsidR="00082CCD" w:rsidRPr="0077123D" w:rsidRDefault="00082CCD" w:rsidP="00CB07CB">
      <w:pPr>
        <w:pStyle w:val="a7"/>
        <w:numPr>
          <w:ilvl w:val="0"/>
          <w:numId w:val="18"/>
        </w:numPr>
        <w:shd w:val="clear" w:color="auto" w:fill="auto"/>
        <w:tabs>
          <w:tab w:val="left" w:pos="208"/>
        </w:tabs>
        <w:ind w:left="0" w:right="2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lastRenderedPageBreak/>
        <w:t>рассматривать вопросы внедрения и обобщения новых методик и технологий, педагогического опыта;</w:t>
      </w:r>
    </w:p>
    <w:p w:rsidR="00082CCD" w:rsidRPr="0077123D" w:rsidRDefault="00082CCD" w:rsidP="00CB07CB">
      <w:pPr>
        <w:pStyle w:val="a7"/>
        <w:numPr>
          <w:ilvl w:val="0"/>
          <w:numId w:val="18"/>
        </w:numPr>
        <w:shd w:val="clear" w:color="auto" w:fill="auto"/>
        <w:tabs>
          <w:tab w:val="left" w:pos="179"/>
        </w:tabs>
        <w:ind w:left="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представлять педагогических работников к различным видам поощрений;</w:t>
      </w:r>
    </w:p>
    <w:p w:rsidR="00082CCD" w:rsidRPr="0077123D" w:rsidRDefault="00082CCD" w:rsidP="00CB07CB">
      <w:pPr>
        <w:pStyle w:val="a7"/>
        <w:numPr>
          <w:ilvl w:val="0"/>
          <w:numId w:val="18"/>
        </w:numPr>
        <w:shd w:val="clear" w:color="auto" w:fill="auto"/>
        <w:ind w:left="0" w:right="2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рассматривать вопросы переподготовки кадров и повышения квалификации отдельных работников;</w:t>
      </w:r>
    </w:p>
    <w:p w:rsidR="00082CCD" w:rsidRPr="0077123D" w:rsidRDefault="00082CCD" w:rsidP="00CB07CB">
      <w:pPr>
        <w:pStyle w:val="a7"/>
        <w:numPr>
          <w:ilvl w:val="0"/>
          <w:numId w:val="18"/>
        </w:numPr>
        <w:shd w:val="clear" w:color="auto" w:fill="auto"/>
        <w:tabs>
          <w:tab w:val="left" w:pos="174"/>
        </w:tabs>
        <w:ind w:left="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решать иные вопросы, возникшие в ходе педагогической деятельности.</w:t>
      </w:r>
    </w:p>
    <w:p w:rsidR="00082CCD" w:rsidRPr="0077123D" w:rsidRDefault="00082CCD" w:rsidP="00CB07CB">
      <w:pPr>
        <w:pStyle w:val="13"/>
        <w:keepNext/>
        <w:keepLines/>
        <w:numPr>
          <w:ilvl w:val="1"/>
          <w:numId w:val="19"/>
        </w:numPr>
        <w:shd w:val="clear" w:color="auto" w:fill="auto"/>
        <w:tabs>
          <w:tab w:val="left" w:pos="-567"/>
        </w:tabs>
        <w:ind w:left="0" w:firstLine="567"/>
        <w:rPr>
          <w:rFonts w:ascii="Times New Roman" w:eastAsia="Calibri" w:hAnsi="Times New Roman" w:cs="Times New Roman"/>
          <w:b w:val="0"/>
          <w:sz w:val="24"/>
          <w:szCs w:val="24"/>
        </w:rPr>
      </w:pPr>
      <w:bookmarkStart w:id="1" w:name="bookmark0"/>
      <w:r w:rsidRPr="0077123D">
        <w:rPr>
          <w:rFonts w:ascii="Times New Roman" w:eastAsia="Calibri" w:hAnsi="Times New Roman" w:cs="Times New Roman"/>
          <w:b w:val="0"/>
          <w:sz w:val="24"/>
          <w:szCs w:val="24"/>
        </w:rPr>
        <w:t xml:space="preserve"> Родительский комитет:</w:t>
      </w:r>
      <w:bookmarkEnd w:id="1"/>
    </w:p>
    <w:p w:rsidR="00082CCD" w:rsidRPr="0077123D" w:rsidRDefault="00082CCD" w:rsidP="00CB07CB">
      <w:pPr>
        <w:pStyle w:val="a7"/>
        <w:numPr>
          <w:ilvl w:val="2"/>
          <w:numId w:val="19"/>
        </w:numPr>
        <w:shd w:val="clear" w:color="auto" w:fill="auto"/>
        <w:ind w:left="0" w:right="4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Родительский комитет является общественным органом управления и действует в соответствии с Уставом Учреждения. Совет родительского комитета формируется из представителей родительских групп и утверждается на общем родительском собрании. В состав родительского комитета обязательно входит председатель администрации Учреждения с правом решающего голоса.</w:t>
      </w:r>
    </w:p>
    <w:p w:rsidR="00082CCD" w:rsidRPr="0077123D" w:rsidRDefault="00082CCD" w:rsidP="00CB07CB">
      <w:pPr>
        <w:pStyle w:val="a7"/>
        <w:numPr>
          <w:ilvl w:val="2"/>
          <w:numId w:val="19"/>
        </w:numPr>
        <w:shd w:val="clear" w:color="auto" w:fill="auto"/>
        <w:tabs>
          <w:tab w:val="left" w:pos="635"/>
        </w:tabs>
        <w:ind w:left="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Компетенция родительского комитета:</w:t>
      </w:r>
    </w:p>
    <w:p w:rsidR="00082CCD" w:rsidRPr="0077123D" w:rsidRDefault="00082CCD" w:rsidP="00CB07CB">
      <w:pPr>
        <w:pStyle w:val="a7"/>
        <w:numPr>
          <w:ilvl w:val="0"/>
          <w:numId w:val="20"/>
        </w:numPr>
        <w:shd w:val="clear" w:color="auto" w:fill="auto"/>
        <w:tabs>
          <w:tab w:val="left" w:pos="179"/>
        </w:tabs>
        <w:ind w:left="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защищать законные права и интересы воспитанников;</w:t>
      </w:r>
    </w:p>
    <w:p w:rsidR="00082CCD" w:rsidRPr="0077123D" w:rsidRDefault="00082CCD" w:rsidP="00CB07CB">
      <w:pPr>
        <w:pStyle w:val="a7"/>
        <w:numPr>
          <w:ilvl w:val="0"/>
          <w:numId w:val="20"/>
        </w:numPr>
        <w:shd w:val="clear" w:color="auto" w:fill="auto"/>
        <w:tabs>
          <w:tab w:val="left" w:pos="174"/>
        </w:tabs>
        <w:ind w:left="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сотрудничать с органами управления Учреждения;</w:t>
      </w:r>
    </w:p>
    <w:p w:rsidR="00082CCD" w:rsidRPr="0077123D" w:rsidRDefault="00082CCD" w:rsidP="00CB07CB">
      <w:pPr>
        <w:pStyle w:val="a7"/>
        <w:numPr>
          <w:ilvl w:val="0"/>
          <w:numId w:val="20"/>
        </w:numPr>
        <w:shd w:val="clear" w:color="auto" w:fill="auto"/>
        <w:tabs>
          <w:tab w:val="left" w:pos="174"/>
        </w:tabs>
        <w:ind w:left="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участвовать в укреплении материально-технической базы Учреждения;</w:t>
      </w:r>
    </w:p>
    <w:p w:rsidR="00082CCD" w:rsidRPr="0077123D" w:rsidRDefault="00082CCD" w:rsidP="00CB07CB">
      <w:pPr>
        <w:pStyle w:val="a7"/>
        <w:numPr>
          <w:ilvl w:val="0"/>
          <w:numId w:val="20"/>
        </w:numPr>
        <w:shd w:val="clear" w:color="auto" w:fill="auto"/>
        <w:tabs>
          <w:tab w:val="left" w:pos="242"/>
        </w:tabs>
        <w:ind w:left="0" w:right="40" w:firstLine="567"/>
        <w:rPr>
          <w:rFonts w:ascii="Times New Roman" w:eastAsia="Calibri" w:hAnsi="Times New Roman" w:cs="Times New Roman"/>
          <w:sz w:val="24"/>
          <w:szCs w:val="24"/>
        </w:rPr>
      </w:pPr>
      <w:r w:rsidRPr="0077123D">
        <w:rPr>
          <w:rFonts w:ascii="Times New Roman" w:eastAsia="Calibri" w:hAnsi="Times New Roman" w:cs="Times New Roman"/>
          <w:sz w:val="24"/>
          <w:szCs w:val="24"/>
        </w:rPr>
        <w:t>оказывать содействие Учреждению в организации взаимодействия педагогов Учреждения и родителей (законных представителей) с целью интеллектуального, творческого, социально- личностного развития детей и успешной адаптации их в социум.</w:t>
      </w:r>
    </w:p>
    <w:p w:rsidR="00082CCD" w:rsidRPr="0077123D" w:rsidRDefault="00082CCD" w:rsidP="00CB07CB">
      <w:pPr>
        <w:jc w:val="both"/>
      </w:pPr>
      <w:r w:rsidRPr="0077123D">
        <w:t>4.12.</w:t>
      </w:r>
      <w:r w:rsidRPr="0077123D">
        <w:tab/>
        <w:t>Попечительский совет:</w:t>
      </w:r>
    </w:p>
    <w:p w:rsidR="00082CCD" w:rsidRPr="0077123D" w:rsidRDefault="00082CCD" w:rsidP="00CB07CB">
      <w:pPr>
        <w:jc w:val="both"/>
      </w:pPr>
      <w:r w:rsidRPr="0077123D">
        <w:t xml:space="preserve">4.12.1. Попечительский совет образовательного учреждения создается в целях развития государственно-общественных форм управления в сфере образования, дополнительного привлечения финансовых, материальных и иных ресурсов для обеспечения развития образования. Попечительский совет </w:t>
      </w:r>
      <w:r w:rsidR="00F93FC8">
        <w:t>состоит из</w:t>
      </w:r>
      <w:r w:rsidR="0069202F">
        <w:t xml:space="preserve"> участников</w:t>
      </w:r>
      <w:r w:rsidRPr="0077123D">
        <w:t xml:space="preserve"> образовательного процесса и </w:t>
      </w:r>
      <w:r w:rsidR="00CB07CB">
        <w:t xml:space="preserve"> представи</w:t>
      </w:r>
      <w:r w:rsidR="005B01F5">
        <w:t>т</w:t>
      </w:r>
      <w:r w:rsidR="0069202F">
        <w:t>елей</w:t>
      </w:r>
      <w:r w:rsidR="00F93FC8">
        <w:t xml:space="preserve"> администрации м</w:t>
      </w:r>
      <w:r w:rsidR="005B01F5">
        <w:t xml:space="preserve">униципального образовательного городского округа города Инта, </w:t>
      </w:r>
      <w:r w:rsidR="00F93FC8">
        <w:t>ответственных лиц</w:t>
      </w:r>
      <w:r w:rsidRPr="0077123D">
        <w:t xml:space="preserve"> организаций или учреждений, постоянно спонсирующих данное образователь</w:t>
      </w:r>
      <w:r w:rsidR="00F93FC8">
        <w:t>ное учреждение, заинтересованных</w:t>
      </w:r>
      <w:r w:rsidRPr="0077123D">
        <w:t xml:space="preserve"> в развитии конкретного образовательного учреждения. Попечительский совет строит свою деятельность на принципах равноправия всех членов, коллегиальности, гласности принимаемых решений.</w:t>
      </w:r>
    </w:p>
    <w:p w:rsidR="00082CCD" w:rsidRPr="0077123D" w:rsidRDefault="00082CCD" w:rsidP="00CB07CB">
      <w:pPr>
        <w:jc w:val="both"/>
      </w:pPr>
      <w:r w:rsidRPr="0077123D">
        <w:t>4.12.2. Компетенция попечительского совета:</w:t>
      </w:r>
    </w:p>
    <w:p w:rsidR="00082CCD" w:rsidRPr="0077123D" w:rsidRDefault="00082CCD" w:rsidP="00CB07CB">
      <w:pPr>
        <w:jc w:val="both"/>
      </w:pPr>
      <w:r w:rsidRPr="0077123D">
        <w:t>-</w:t>
      </w:r>
      <w:r w:rsidRPr="0077123D">
        <w:tab/>
        <w:t>привлечение финансовых, материальных, интеллектуальных и иных ресурсов для обеспечения деятельности и развития образовательного учреждения;</w:t>
      </w:r>
    </w:p>
    <w:p w:rsidR="00082CCD" w:rsidRPr="0077123D" w:rsidRDefault="00082CCD" w:rsidP="00CB07CB">
      <w:pPr>
        <w:jc w:val="both"/>
      </w:pPr>
      <w:r w:rsidRPr="0077123D">
        <w:t>-</w:t>
      </w:r>
      <w:r w:rsidRPr="0077123D">
        <w:tab/>
        <w:t>формирование предложений родительской общественности на виды образовательных услуг, в том числе дополнительных;</w:t>
      </w:r>
    </w:p>
    <w:p w:rsidR="00082CCD" w:rsidRPr="0077123D" w:rsidRDefault="00082CCD" w:rsidP="00CB07CB">
      <w:pPr>
        <w:jc w:val="both"/>
      </w:pPr>
      <w:r w:rsidRPr="0077123D">
        <w:t>-</w:t>
      </w:r>
      <w:r w:rsidRPr="0077123D">
        <w:tab/>
        <w:t>содействие внедрению инновационных технологий в деятельность образовательных учреждений;</w:t>
      </w:r>
    </w:p>
    <w:p w:rsidR="00082CCD" w:rsidRPr="0077123D" w:rsidRDefault="00082CCD" w:rsidP="00CB07CB">
      <w:pPr>
        <w:jc w:val="both"/>
      </w:pPr>
      <w:r w:rsidRPr="0077123D">
        <w:t>-</w:t>
      </w:r>
      <w:r w:rsidRPr="0077123D">
        <w:tab/>
        <w:t>участие в проведении мероприятий;</w:t>
      </w:r>
    </w:p>
    <w:p w:rsidR="00082CCD" w:rsidRPr="0077123D" w:rsidRDefault="00082CCD" w:rsidP="00CB07CB">
      <w:pPr>
        <w:jc w:val="both"/>
      </w:pPr>
      <w:r w:rsidRPr="0077123D">
        <w:t>-</w:t>
      </w:r>
      <w:r w:rsidRPr="0077123D">
        <w:tab/>
        <w:t>участие в разработке и реализации программы развития образовательного учреждения;</w:t>
      </w:r>
    </w:p>
    <w:p w:rsidR="00082CCD" w:rsidRPr="0077123D" w:rsidRDefault="00082CCD" w:rsidP="00CB07CB">
      <w:pPr>
        <w:jc w:val="both"/>
      </w:pPr>
      <w:r w:rsidRPr="0077123D">
        <w:t>-</w:t>
      </w:r>
      <w:r w:rsidRPr="0077123D">
        <w:tab/>
        <w:t>участие в охране здоро</w:t>
      </w:r>
      <w:r w:rsidR="00F93FC8">
        <w:t>вья обучающихся и воспитанников.</w:t>
      </w:r>
    </w:p>
    <w:p w:rsidR="00082CCD" w:rsidRPr="0077123D" w:rsidRDefault="00082CCD" w:rsidP="005B01F5">
      <w:pPr>
        <w:spacing w:before="240" w:after="240"/>
        <w:ind w:firstLine="708"/>
        <w:jc w:val="center"/>
        <w:rPr>
          <w:b/>
        </w:rPr>
      </w:pPr>
      <w:r w:rsidRPr="0077123D">
        <w:rPr>
          <w:b/>
        </w:rPr>
        <w:t>5. ОРГАНИЗАЦИЯ ОБРАЗОВАТЕЛЬНОГО ПРОЦЕССА</w:t>
      </w:r>
    </w:p>
    <w:p w:rsidR="00082CCD" w:rsidRPr="0077123D" w:rsidRDefault="00082CCD" w:rsidP="00CB07CB">
      <w:pPr>
        <w:numPr>
          <w:ilvl w:val="2"/>
          <w:numId w:val="16"/>
        </w:numPr>
        <w:tabs>
          <w:tab w:val="clear" w:pos="1440"/>
        </w:tabs>
        <w:ind w:left="0" w:firstLine="567"/>
        <w:jc w:val="both"/>
        <w:rPr>
          <w:bCs/>
        </w:rPr>
      </w:pPr>
      <w:r w:rsidRPr="0077123D">
        <w:rPr>
          <w:bCs/>
        </w:rPr>
        <w:t xml:space="preserve">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w:t>
      </w:r>
      <w:r w:rsidRPr="0077123D">
        <w:rPr>
          <w:bCs/>
        </w:rPr>
        <w:lastRenderedPageBreak/>
        <w:t>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082CCD" w:rsidRPr="0077123D" w:rsidRDefault="00082CCD" w:rsidP="00CB07CB">
      <w:pPr>
        <w:numPr>
          <w:ilvl w:val="2"/>
          <w:numId w:val="16"/>
        </w:numPr>
        <w:tabs>
          <w:tab w:val="clear" w:pos="1440"/>
        </w:tabs>
        <w:ind w:left="0" w:firstLine="567"/>
        <w:jc w:val="both"/>
        <w:rPr>
          <w:bCs/>
        </w:rPr>
      </w:pPr>
      <w:r w:rsidRPr="0077123D">
        <w:rPr>
          <w:bCs/>
        </w:rPr>
        <w:t>Порядок комплектования и наполняемость возрастных групп Учреждения определяется Учредителем в соответствии с законодательством Российской Федерации и Республики Коми. Н</w:t>
      </w:r>
      <w:r w:rsidRPr="0077123D">
        <w:rPr>
          <w:bCs/>
          <w:spacing w:val="-2"/>
          <w:w w:val="101"/>
        </w:rPr>
        <w:t>аполняемость в</w:t>
      </w:r>
      <w:r w:rsidRPr="0077123D">
        <w:rPr>
          <w:bCs/>
        </w:rPr>
        <w:t xml:space="preserve"> группах определяется в соответствии с санитарно -</w:t>
      </w:r>
      <w:r w:rsidR="00BC62C2">
        <w:rPr>
          <w:bCs/>
        </w:rPr>
        <w:t xml:space="preserve"> </w:t>
      </w:r>
      <w:r w:rsidRPr="0077123D">
        <w:rPr>
          <w:bCs/>
        </w:rPr>
        <w:t>эпидемиологическими требованиями к устройству, содержанию и организации режима работы в дошкольных учреждениях</w:t>
      </w:r>
      <w:r w:rsidRPr="0077123D">
        <w:rPr>
          <w:b/>
          <w:bCs/>
        </w:rPr>
        <w:t>.</w:t>
      </w:r>
    </w:p>
    <w:p w:rsidR="00082CCD" w:rsidRPr="0077123D" w:rsidRDefault="00082CCD" w:rsidP="00CB07CB">
      <w:pPr>
        <w:numPr>
          <w:ilvl w:val="2"/>
          <w:numId w:val="16"/>
        </w:numPr>
        <w:tabs>
          <w:tab w:val="clear" w:pos="1440"/>
        </w:tabs>
        <w:ind w:left="0" w:firstLine="567"/>
        <w:jc w:val="both"/>
        <w:rPr>
          <w:bCs/>
        </w:rPr>
      </w:pPr>
      <w:r w:rsidRPr="0077123D">
        <w:rPr>
          <w:bCs/>
        </w:rPr>
        <w:t>Комплектование групп и перевод детей в другую возрастную группу производится с 1 сентября. При необходимости перевод детей в другие возрастные группы может осуществляться в течение учебного года.</w:t>
      </w:r>
    </w:p>
    <w:p w:rsidR="00082CCD" w:rsidRPr="0077123D" w:rsidRDefault="00082CCD" w:rsidP="00CB07CB">
      <w:pPr>
        <w:numPr>
          <w:ilvl w:val="2"/>
          <w:numId w:val="16"/>
        </w:numPr>
        <w:tabs>
          <w:tab w:val="clear" w:pos="1440"/>
        </w:tabs>
        <w:ind w:left="0" w:firstLine="567"/>
        <w:jc w:val="both"/>
        <w:rPr>
          <w:bCs/>
        </w:rPr>
      </w:pPr>
      <w:r w:rsidRPr="0077123D">
        <w:rPr>
          <w:bCs/>
        </w:rPr>
        <w:t>Режим работы Учреждения: рабочая неделя пятидневная, функционирует в режиме полного дня (12-часового пребывания) с 7.00 до 19.00.</w:t>
      </w:r>
    </w:p>
    <w:p w:rsidR="00082CCD" w:rsidRPr="005B01F5" w:rsidRDefault="00082CCD" w:rsidP="00CB07CB">
      <w:pPr>
        <w:numPr>
          <w:ilvl w:val="2"/>
          <w:numId w:val="16"/>
        </w:numPr>
        <w:tabs>
          <w:tab w:val="clear" w:pos="1440"/>
        </w:tabs>
        <w:ind w:left="0" w:firstLine="567"/>
        <w:jc w:val="both"/>
        <w:rPr>
          <w:bCs/>
        </w:rPr>
      </w:pPr>
      <w:r w:rsidRPr="005B01F5">
        <w:rPr>
          <w:bCs/>
        </w:rPr>
        <w:t>Режим занятий воспитанников регламентируются учебным планом, расписанием занятий, утвержденным заведующим Учреждением.</w:t>
      </w:r>
    </w:p>
    <w:p w:rsidR="00082CCD" w:rsidRDefault="00082CCD" w:rsidP="00CB07CB">
      <w:pPr>
        <w:ind w:left="36" w:firstLine="567"/>
        <w:jc w:val="both"/>
        <w:rPr>
          <w:bCs/>
        </w:rPr>
      </w:pPr>
      <w:r w:rsidRPr="005B01F5">
        <w:rPr>
          <w:bCs/>
        </w:rPr>
        <w:t>Максимальный объем нагрузки:</w:t>
      </w:r>
    </w:p>
    <w:p w:rsidR="00082CCD" w:rsidRPr="005B01F5" w:rsidRDefault="00082CCD" w:rsidP="00CB07CB">
      <w:pPr>
        <w:ind w:left="36" w:firstLine="567"/>
        <w:jc w:val="both"/>
        <w:rPr>
          <w:bCs/>
        </w:rPr>
      </w:pPr>
      <w:r w:rsidRPr="005B01F5">
        <w:rPr>
          <w:bCs/>
        </w:rPr>
        <w:t>- первая младшая группа (от 1 до 3 лет) – 1 ч.30 мин. в неделю;</w:t>
      </w:r>
    </w:p>
    <w:p w:rsidR="00082CCD" w:rsidRPr="005B01F5" w:rsidRDefault="00082CCD" w:rsidP="00CB07CB">
      <w:pPr>
        <w:ind w:left="36" w:firstLine="567"/>
        <w:jc w:val="both"/>
        <w:rPr>
          <w:bCs/>
        </w:rPr>
      </w:pPr>
      <w:r w:rsidRPr="005B01F5">
        <w:rPr>
          <w:bCs/>
        </w:rPr>
        <w:t>- вторая младшая группа (от 3 до 4 лет) – 2 ч.45 мин. в неделю;</w:t>
      </w:r>
    </w:p>
    <w:p w:rsidR="00082CCD" w:rsidRPr="005B01F5" w:rsidRDefault="00082CCD" w:rsidP="00CB07CB">
      <w:pPr>
        <w:ind w:left="36" w:firstLine="567"/>
        <w:jc w:val="both"/>
        <w:rPr>
          <w:bCs/>
        </w:rPr>
      </w:pPr>
      <w:r w:rsidRPr="005B01F5">
        <w:rPr>
          <w:bCs/>
        </w:rPr>
        <w:t>- средняя группа (от 4 до 5 лет) – 4 ч. в неделю;</w:t>
      </w:r>
    </w:p>
    <w:p w:rsidR="00082CCD" w:rsidRPr="005B01F5" w:rsidRDefault="00082CCD" w:rsidP="00CB07CB">
      <w:pPr>
        <w:ind w:left="36" w:firstLine="567"/>
        <w:jc w:val="both"/>
        <w:rPr>
          <w:bCs/>
        </w:rPr>
      </w:pPr>
      <w:r w:rsidRPr="005B01F5">
        <w:rPr>
          <w:bCs/>
        </w:rPr>
        <w:t>- старшая группа (от 5 до 6 лет) – 6 ч.15 мин. в неделю;</w:t>
      </w:r>
    </w:p>
    <w:p w:rsidR="00082CCD" w:rsidRPr="005B01F5" w:rsidRDefault="00082CCD" w:rsidP="00CB07CB">
      <w:pPr>
        <w:ind w:left="36" w:firstLine="567"/>
        <w:jc w:val="both"/>
        <w:rPr>
          <w:bCs/>
        </w:rPr>
      </w:pPr>
      <w:r w:rsidRPr="005B01F5">
        <w:rPr>
          <w:bCs/>
        </w:rPr>
        <w:t>- подготовительная группа (от 6 до 7 лет) – 8 ч.30 мин. в неде</w:t>
      </w:r>
      <w:r w:rsidR="0069202F">
        <w:rPr>
          <w:bCs/>
        </w:rPr>
        <w:t>лю.</w:t>
      </w:r>
    </w:p>
    <w:p w:rsidR="00082CCD" w:rsidRPr="0077123D" w:rsidRDefault="00082CCD" w:rsidP="00CB07CB">
      <w:pPr>
        <w:numPr>
          <w:ilvl w:val="2"/>
          <w:numId w:val="16"/>
        </w:numPr>
        <w:tabs>
          <w:tab w:val="clear" w:pos="1440"/>
        </w:tabs>
        <w:ind w:left="0" w:firstLine="567"/>
        <w:jc w:val="both"/>
        <w:rPr>
          <w:bCs/>
        </w:rPr>
      </w:pPr>
      <w:r w:rsidRPr="0077123D">
        <w:rPr>
          <w:bCs/>
        </w:rPr>
        <w:t>Воспитание и обучение детей в Учреждении  ведется на русском языке.</w:t>
      </w:r>
    </w:p>
    <w:p w:rsidR="00082CCD" w:rsidRPr="0077123D" w:rsidRDefault="00082CCD" w:rsidP="00CB07CB">
      <w:pPr>
        <w:numPr>
          <w:ilvl w:val="2"/>
          <w:numId w:val="16"/>
        </w:numPr>
        <w:tabs>
          <w:tab w:val="clear" w:pos="1440"/>
        </w:tabs>
        <w:ind w:left="0" w:firstLine="567"/>
        <w:jc w:val="both"/>
        <w:rPr>
          <w:bCs/>
        </w:rPr>
      </w:pPr>
      <w:r w:rsidRPr="0077123D">
        <w:rPr>
          <w:bCs/>
        </w:rPr>
        <w:t>Допускается посещение воспитанником Учреждения по индивидуальному графику, который определяется в договоре между Учреждением и родителями (законными представителями) воспитанника.</w:t>
      </w:r>
    </w:p>
    <w:p w:rsidR="00082CCD" w:rsidRPr="0077123D" w:rsidRDefault="00082CCD" w:rsidP="00CB07CB">
      <w:pPr>
        <w:numPr>
          <w:ilvl w:val="2"/>
          <w:numId w:val="16"/>
        </w:numPr>
        <w:tabs>
          <w:tab w:val="clear" w:pos="1440"/>
        </w:tabs>
        <w:ind w:left="0" w:firstLine="567"/>
        <w:jc w:val="both"/>
        <w:rPr>
          <w:bCs/>
        </w:rPr>
      </w:pPr>
      <w:r w:rsidRPr="0077123D">
        <w:rPr>
          <w:bCs/>
        </w:rPr>
        <w:t>В летний период осуществляется комплексное оздоровление по утвержденному плану.</w:t>
      </w:r>
    </w:p>
    <w:p w:rsidR="00082CCD" w:rsidRPr="0077123D" w:rsidRDefault="00082CCD" w:rsidP="00CB07CB">
      <w:pPr>
        <w:numPr>
          <w:ilvl w:val="2"/>
          <w:numId w:val="16"/>
        </w:numPr>
        <w:tabs>
          <w:tab w:val="clear" w:pos="1440"/>
        </w:tabs>
        <w:ind w:left="0" w:firstLine="567"/>
        <w:jc w:val="both"/>
        <w:rPr>
          <w:bCs/>
        </w:rPr>
      </w:pPr>
      <w:r w:rsidRPr="0077123D">
        <w:rPr>
          <w:bCs/>
        </w:rPr>
        <w:t>За воспитанником в Учреждении сохраняется место в случае:</w:t>
      </w:r>
    </w:p>
    <w:p w:rsidR="00082CCD" w:rsidRPr="0077123D" w:rsidRDefault="00082CCD" w:rsidP="00CB07CB">
      <w:pPr>
        <w:ind w:left="36" w:firstLine="567"/>
        <w:jc w:val="both"/>
        <w:rPr>
          <w:bCs/>
        </w:rPr>
      </w:pPr>
      <w:r w:rsidRPr="0077123D">
        <w:rPr>
          <w:bCs/>
        </w:rPr>
        <w:t>- в соответствии с медицинским заключением;</w:t>
      </w:r>
    </w:p>
    <w:p w:rsidR="00082CCD" w:rsidRPr="0077123D" w:rsidRDefault="00082CCD" w:rsidP="00CB07CB">
      <w:pPr>
        <w:ind w:firstLine="567"/>
        <w:jc w:val="both"/>
        <w:rPr>
          <w:bCs/>
        </w:rPr>
      </w:pPr>
      <w:r w:rsidRPr="0077123D">
        <w:rPr>
          <w:bCs/>
        </w:rPr>
        <w:t>- болезни воспитанника;</w:t>
      </w:r>
    </w:p>
    <w:p w:rsidR="00082CCD" w:rsidRPr="0077123D" w:rsidRDefault="00082CCD" w:rsidP="00CB07CB">
      <w:pPr>
        <w:ind w:firstLine="567"/>
        <w:jc w:val="both"/>
        <w:rPr>
          <w:bCs/>
        </w:rPr>
      </w:pPr>
      <w:r w:rsidRPr="0077123D">
        <w:rPr>
          <w:bCs/>
        </w:rPr>
        <w:t>- прохождения воспитанником санаторно-курортного лечения;</w:t>
      </w:r>
    </w:p>
    <w:p w:rsidR="00082CCD" w:rsidRPr="0077123D" w:rsidRDefault="00082CCD" w:rsidP="00CB07CB">
      <w:pPr>
        <w:ind w:firstLine="567"/>
        <w:jc w:val="both"/>
        <w:rPr>
          <w:bCs/>
        </w:rPr>
      </w:pPr>
      <w:r w:rsidRPr="0077123D">
        <w:rPr>
          <w:bCs/>
        </w:rPr>
        <w:t>- отпуска родителей (законных представителей) в летний период.</w:t>
      </w:r>
    </w:p>
    <w:p w:rsidR="00082CCD" w:rsidRPr="0077123D" w:rsidRDefault="00082CCD" w:rsidP="00CB07CB">
      <w:pPr>
        <w:numPr>
          <w:ilvl w:val="2"/>
          <w:numId w:val="16"/>
        </w:numPr>
        <w:tabs>
          <w:tab w:val="clear" w:pos="1440"/>
        </w:tabs>
        <w:ind w:left="0" w:firstLine="567"/>
        <w:jc w:val="both"/>
        <w:rPr>
          <w:bCs/>
        </w:rPr>
      </w:pPr>
      <w:r w:rsidRPr="0077123D">
        <w:rPr>
          <w:bCs/>
        </w:rPr>
        <w:t>Учреждение обеспечивает питание воспитанников в соответствии с санитарно-эпидемиологическими нормами и правилами.</w:t>
      </w:r>
    </w:p>
    <w:p w:rsidR="00082CCD" w:rsidRPr="0077123D" w:rsidRDefault="00082CCD" w:rsidP="00CB07CB">
      <w:pPr>
        <w:numPr>
          <w:ilvl w:val="2"/>
          <w:numId w:val="16"/>
        </w:numPr>
        <w:tabs>
          <w:tab w:val="clear" w:pos="1440"/>
        </w:tabs>
        <w:ind w:left="0" w:firstLine="567"/>
        <w:jc w:val="both"/>
        <w:rPr>
          <w:bCs/>
        </w:rPr>
      </w:pPr>
      <w:r w:rsidRPr="0077123D">
        <w:rPr>
          <w:bCs/>
        </w:rPr>
        <w:t>Организация питания воспитанников осуществляется в соответствии с Порядком взаимодействия сторон (образовательных учреждений и муниципального бюджетного учреждения «Городское учреждение народного образования» муниципального образования городского округа «Инта») по организации питания.</w:t>
      </w:r>
    </w:p>
    <w:p w:rsidR="00082CCD" w:rsidRPr="0077123D" w:rsidRDefault="00082CCD" w:rsidP="00CB07CB">
      <w:pPr>
        <w:ind w:firstLine="567"/>
        <w:jc w:val="both"/>
        <w:rPr>
          <w:bCs/>
        </w:rPr>
      </w:pPr>
    </w:p>
    <w:p w:rsidR="00082CCD" w:rsidRPr="0077123D" w:rsidRDefault="00082CCD" w:rsidP="005B01F5">
      <w:pPr>
        <w:autoSpaceDE w:val="0"/>
        <w:autoSpaceDN w:val="0"/>
        <w:adjustRightInd w:val="0"/>
        <w:spacing w:before="240" w:after="240"/>
        <w:jc w:val="center"/>
        <w:rPr>
          <w:b/>
        </w:rPr>
      </w:pPr>
      <w:r w:rsidRPr="0077123D">
        <w:rPr>
          <w:b/>
        </w:rPr>
        <w:t>6. ПРАВИЛА ПРИЕМА  ВОСПИТАННИКОВ, ПОРЯДОК И ОСНОВАНИЯ</w:t>
      </w:r>
    </w:p>
    <w:p w:rsidR="00082CCD" w:rsidRPr="0077123D" w:rsidRDefault="00082CCD" w:rsidP="005B01F5">
      <w:pPr>
        <w:autoSpaceDE w:val="0"/>
        <w:autoSpaceDN w:val="0"/>
        <w:adjustRightInd w:val="0"/>
        <w:spacing w:before="240" w:after="240"/>
        <w:jc w:val="center"/>
        <w:rPr>
          <w:b/>
        </w:rPr>
      </w:pPr>
      <w:r w:rsidRPr="0077123D">
        <w:rPr>
          <w:b/>
        </w:rPr>
        <w:t>ИХ ОТЧИСЛЕНИЯ</w:t>
      </w:r>
    </w:p>
    <w:p w:rsidR="00082CCD" w:rsidRPr="0077123D" w:rsidRDefault="00082CCD" w:rsidP="00CB07CB">
      <w:pPr>
        <w:numPr>
          <w:ilvl w:val="0"/>
          <w:numId w:val="22"/>
        </w:numPr>
        <w:tabs>
          <w:tab w:val="clear" w:pos="360"/>
          <w:tab w:val="num" w:pos="-540"/>
        </w:tabs>
        <w:autoSpaceDE w:val="0"/>
        <w:autoSpaceDN w:val="0"/>
        <w:adjustRightInd w:val="0"/>
        <w:ind w:left="0" w:firstLine="567"/>
        <w:jc w:val="both"/>
      </w:pPr>
      <w:bookmarkStart w:id="2" w:name="a6"/>
      <w:bookmarkEnd w:id="2"/>
      <w:r w:rsidRPr="0077123D">
        <w:rPr>
          <w:bCs/>
          <w:spacing w:val="-2"/>
          <w:w w:val="101"/>
        </w:rPr>
        <w:t xml:space="preserve">Прием детей в Учреждение осуществляется согласно Административному регламенту по предоставлению муниципальной услуги </w:t>
      </w:r>
      <w:r w:rsidRPr="0077123D">
        <w:rPr>
          <w:rStyle w:val="apple-style-span"/>
          <w:shd w:val="clear" w:color="auto" w:fill="FFFFFF"/>
        </w:rPr>
        <w:t>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на территории муниципального образования городского округа «Инта»</w:t>
      </w:r>
      <w:r w:rsidRPr="0077123D">
        <w:rPr>
          <w:rStyle w:val="apple-style-span"/>
          <w:color w:val="333333"/>
          <w:shd w:val="clear" w:color="auto" w:fill="FFFFFF"/>
        </w:rPr>
        <w:t xml:space="preserve"> и </w:t>
      </w:r>
      <w:r w:rsidR="005B01F5">
        <w:rPr>
          <w:rStyle w:val="apple-style-span"/>
          <w:color w:val="333333"/>
          <w:shd w:val="clear" w:color="auto" w:fill="FFFFFF"/>
        </w:rPr>
        <w:t>П</w:t>
      </w:r>
      <w:r w:rsidRPr="0077123D">
        <w:rPr>
          <w:bCs/>
          <w:spacing w:val="-2"/>
          <w:w w:val="101"/>
        </w:rPr>
        <w:t xml:space="preserve">орядку комплектования воспитанниками муниципальные дошкольные образовательные учреждения и дошкольных групп в общеобразовательных учреждениях расположенных на территории </w:t>
      </w:r>
      <w:r w:rsidRPr="0077123D">
        <w:rPr>
          <w:bCs/>
          <w:spacing w:val="-2"/>
          <w:w w:val="101"/>
        </w:rPr>
        <w:lastRenderedPageBreak/>
        <w:t>муниципального образования городского округа «Инта», утвержденного постановлением администрации муниципального образования городского округа «Инта».</w:t>
      </w:r>
    </w:p>
    <w:p w:rsidR="00082CCD" w:rsidRPr="0077123D" w:rsidRDefault="00082CCD" w:rsidP="00CB07CB">
      <w:pPr>
        <w:numPr>
          <w:ilvl w:val="0"/>
          <w:numId w:val="22"/>
        </w:numPr>
        <w:tabs>
          <w:tab w:val="clear" w:pos="360"/>
          <w:tab w:val="num" w:pos="-540"/>
        </w:tabs>
        <w:ind w:left="0" w:firstLine="567"/>
        <w:jc w:val="both"/>
        <w:rPr>
          <w:bCs/>
          <w:spacing w:val="-2"/>
          <w:w w:val="101"/>
        </w:rPr>
      </w:pPr>
      <w:r w:rsidRPr="0077123D">
        <w:rPr>
          <w:bCs/>
          <w:spacing w:val="-2"/>
          <w:w w:val="101"/>
        </w:rPr>
        <w:t xml:space="preserve">В Учреждение принимаются дети в возрасте от </w:t>
      </w:r>
      <w:r w:rsidR="0069202F">
        <w:rPr>
          <w:bCs/>
          <w:spacing w:val="-2"/>
          <w:w w:val="101"/>
        </w:rPr>
        <w:t>2-х</w:t>
      </w:r>
      <w:r w:rsidRPr="0077123D">
        <w:rPr>
          <w:bCs/>
          <w:spacing w:val="-2"/>
          <w:w w:val="101"/>
        </w:rPr>
        <w:t xml:space="preserve"> месяцев до 7 лет.</w:t>
      </w:r>
    </w:p>
    <w:p w:rsidR="00082CCD" w:rsidRPr="0077123D" w:rsidRDefault="00082CCD" w:rsidP="00CB07CB">
      <w:pPr>
        <w:numPr>
          <w:ilvl w:val="0"/>
          <w:numId w:val="22"/>
        </w:numPr>
        <w:tabs>
          <w:tab w:val="clear" w:pos="360"/>
          <w:tab w:val="num" w:pos="-540"/>
        </w:tabs>
        <w:autoSpaceDE w:val="0"/>
        <w:autoSpaceDN w:val="0"/>
        <w:adjustRightInd w:val="0"/>
        <w:ind w:left="0" w:firstLine="567"/>
        <w:jc w:val="both"/>
      </w:pPr>
      <w:r w:rsidRPr="0077123D">
        <w:rPr>
          <w:bCs/>
          <w:spacing w:val="-2"/>
          <w:w w:val="101"/>
        </w:rPr>
        <w:t>Преимущественное право при приеме имеют категории лиц, установленные федеральным и региональным законодательством или соответствующим распоряжением Учредителя.</w:t>
      </w:r>
    </w:p>
    <w:p w:rsidR="00082CCD" w:rsidRPr="0077123D" w:rsidRDefault="00082CCD" w:rsidP="00CB07CB">
      <w:pPr>
        <w:numPr>
          <w:ilvl w:val="0"/>
          <w:numId w:val="22"/>
        </w:numPr>
        <w:tabs>
          <w:tab w:val="clear" w:pos="360"/>
          <w:tab w:val="num" w:pos="-540"/>
          <w:tab w:val="left" w:pos="540"/>
        </w:tabs>
        <w:ind w:left="0" w:firstLine="567"/>
        <w:jc w:val="both"/>
      </w:pPr>
      <w:r w:rsidRPr="0077123D">
        <w:t>Для зачисления родители (законные представители) предъявляют документ, удостоверяющий личность и в обязательном порядке представляют:</w:t>
      </w:r>
    </w:p>
    <w:p w:rsidR="00082CCD" w:rsidRPr="0077123D" w:rsidRDefault="00082CCD" w:rsidP="00CB07CB">
      <w:pPr>
        <w:tabs>
          <w:tab w:val="num" w:pos="-540"/>
          <w:tab w:val="left" w:pos="540"/>
        </w:tabs>
        <w:ind w:firstLine="567"/>
        <w:jc w:val="both"/>
      </w:pPr>
      <w:r w:rsidRPr="0077123D">
        <w:t>- письменное заявление родителя (законного представителя);</w:t>
      </w:r>
    </w:p>
    <w:p w:rsidR="00082CCD" w:rsidRPr="0077123D" w:rsidRDefault="00082CCD" w:rsidP="00CB07CB">
      <w:pPr>
        <w:tabs>
          <w:tab w:val="num" w:pos="-540"/>
          <w:tab w:val="left" w:pos="540"/>
        </w:tabs>
        <w:ind w:firstLine="567"/>
        <w:jc w:val="both"/>
      </w:pPr>
      <w:r w:rsidRPr="0077123D">
        <w:t>- направление отдела образования администрации муниципального образования городского округа «Инта»;</w:t>
      </w:r>
    </w:p>
    <w:p w:rsidR="00082CCD" w:rsidRPr="0077123D" w:rsidRDefault="00082CCD" w:rsidP="00CB07CB">
      <w:pPr>
        <w:tabs>
          <w:tab w:val="num" w:pos="-540"/>
          <w:tab w:val="left" w:pos="540"/>
        </w:tabs>
        <w:ind w:firstLine="567"/>
        <w:jc w:val="both"/>
      </w:pPr>
      <w:r w:rsidRPr="0077123D">
        <w:t>- медицинскую карту  установленного образца.</w:t>
      </w:r>
    </w:p>
    <w:p w:rsidR="00082CCD" w:rsidRPr="0077123D" w:rsidRDefault="00082CCD" w:rsidP="00CB07CB">
      <w:pPr>
        <w:numPr>
          <w:ilvl w:val="0"/>
          <w:numId w:val="22"/>
        </w:numPr>
        <w:tabs>
          <w:tab w:val="clear" w:pos="360"/>
          <w:tab w:val="num" w:pos="-540"/>
        </w:tabs>
        <w:ind w:left="0" w:firstLine="567"/>
        <w:jc w:val="both"/>
        <w:rPr>
          <w:bCs/>
          <w:spacing w:val="-2"/>
          <w:w w:val="101"/>
        </w:rPr>
      </w:pPr>
      <w:r w:rsidRPr="0077123D">
        <w:rPr>
          <w:bCs/>
          <w:spacing w:val="-2"/>
          <w:w w:val="101"/>
        </w:rPr>
        <w:t>Основанием для приема в Учреждение является Список детей на зачисление, утвержденный Приказом Заведующего Учреждением.</w:t>
      </w:r>
    </w:p>
    <w:p w:rsidR="00082CCD" w:rsidRPr="0077123D" w:rsidRDefault="00082CCD" w:rsidP="00CB07CB">
      <w:pPr>
        <w:numPr>
          <w:ilvl w:val="0"/>
          <w:numId w:val="22"/>
        </w:numPr>
        <w:tabs>
          <w:tab w:val="clear" w:pos="360"/>
          <w:tab w:val="num" w:pos="-540"/>
        </w:tabs>
        <w:ind w:left="0" w:firstLine="567"/>
        <w:jc w:val="both"/>
        <w:rPr>
          <w:bCs/>
        </w:rPr>
      </w:pPr>
      <w:r w:rsidRPr="0077123D">
        <w:rPr>
          <w:bCs/>
        </w:rPr>
        <w:t>При приеме детей Учреждение обязано ознакомить родителей (законных представителей) с Уставом, лицензией на право осуществления образовательной деятельности и другими документами, регламентирующими организацию образовательного процесса.</w:t>
      </w:r>
    </w:p>
    <w:p w:rsidR="00082CCD" w:rsidRPr="0077123D" w:rsidRDefault="00082CCD" w:rsidP="00CB07CB">
      <w:pPr>
        <w:numPr>
          <w:ilvl w:val="0"/>
          <w:numId w:val="22"/>
        </w:numPr>
        <w:tabs>
          <w:tab w:val="clear" w:pos="360"/>
        </w:tabs>
        <w:ind w:left="0" w:firstLine="567"/>
        <w:jc w:val="both"/>
      </w:pPr>
      <w:r w:rsidRPr="0077123D">
        <w:t>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воспитанников, длительность пребывания воспитанника в Учреждении, а также расчет размера платы, взимаемой с родителей (законных представителей) за содержание воспитанника в Учреждении.</w:t>
      </w:r>
    </w:p>
    <w:p w:rsidR="00082CCD" w:rsidRPr="0077123D" w:rsidRDefault="00082CCD" w:rsidP="00CB07CB">
      <w:pPr>
        <w:numPr>
          <w:ilvl w:val="0"/>
          <w:numId w:val="22"/>
        </w:numPr>
        <w:tabs>
          <w:tab w:val="clear" w:pos="360"/>
        </w:tabs>
        <w:ind w:left="0" w:firstLine="567"/>
        <w:jc w:val="both"/>
        <w:rPr>
          <w:bCs/>
          <w:spacing w:val="-2"/>
          <w:w w:val="101"/>
        </w:rPr>
      </w:pPr>
      <w:r w:rsidRPr="0077123D">
        <w:rPr>
          <w:bCs/>
          <w:spacing w:val="-2"/>
          <w:w w:val="101"/>
        </w:rPr>
        <w:t>Отчисление детей из Учреждения проводится Заведующим в следующих случаях:</w:t>
      </w:r>
    </w:p>
    <w:p w:rsidR="00082CCD" w:rsidRPr="0077123D" w:rsidRDefault="00082CCD" w:rsidP="00CB07CB">
      <w:pPr>
        <w:shd w:val="clear" w:color="auto" w:fill="FFFFFF"/>
        <w:ind w:firstLine="567"/>
        <w:jc w:val="both"/>
        <w:rPr>
          <w:bCs/>
          <w:spacing w:val="-2"/>
          <w:w w:val="101"/>
        </w:rPr>
      </w:pPr>
      <w:r w:rsidRPr="0077123D">
        <w:rPr>
          <w:bCs/>
          <w:spacing w:val="-2"/>
          <w:w w:val="101"/>
        </w:rPr>
        <w:t>- по заявлению родителей (законных представителей);</w:t>
      </w:r>
    </w:p>
    <w:p w:rsidR="00082CCD" w:rsidRPr="0077123D" w:rsidRDefault="00082CCD" w:rsidP="00CB07CB">
      <w:pPr>
        <w:shd w:val="clear" w:color="auto" w:fill="FFFFFF"/>
        <w:ind w:firstLine="567"/>
        <w:jc w:val="both"/>
        <w:rPr>
          <w:bCs/>
          <w:spacing w:val="-2"/>
          <w:w w:val="101"/>
        </w:rPr>
      </w:pPr>
      <w:r w:rsidRPr="0077123D">
        <w:rPr>
          <w:bCs/>
          <w:spacing w:val="-2"/>
          <w:w w:val="101"/>
        </w:rPr>
        <w:t>- по медицинским показаниям;</w:t>
      </w:r>
    </w:p>
    <w:p w:rsidR="00082CCD" w:rsidRPr="0077123D" w:rsidRDefault="00082CCD" w:rsidP="00CB07CB">
      <w:pPr>
        <w:shd w:val="clear" w:color="auto" w:fill="FFFFFF"/>
        <w:ind w:firstLine="567"/>
        <w:jc w:val="both"/>
        <w:rPr>
          <w:bCs/>
          <w:spacing w:val="-2"/>
          <w:w w:val="101"/>
        </w:rPr>
      </w:pPr>
      <w:r w:rsidRPr="0077123D">
        <w:rPr>
          <w:bCs/>
          <w:spacing w:val="-2"/>
          <w:w w:val="101"/>
        </w:rPr>
        <w:t>- за неоднократные грубые нарушения родителями (законными представителями) условий договора, заключенного между Учреждением и родителями (законными представителями).</w:t>
      </w:r>
    </w:p>
    <w:p w:rsidR="00082CCD" w:rsidRPr="0077123D" w:rsidRDefault="00082CCD" w:rsidP="00CB07CB">
      <w:pPr>
        <w:numPr>
          <w:ilvl w:val="0"/>
          <w:numId w:val="22"/>
        </w:numPr>
        <w:tabs>
          <w:tab w:val="clear" w:pos="360"/>
          <w:tab w:val="num" w:pos="-540"/>
        </w:tabs>
        <w:ind w:left="0" w:firstLine="567"/>
        <w:jc w:val="both"/>
        <w:rPr>
          <w:bCs/>
          <w:spacing w:val="-2"/>
          <w:w w:val="101"/>
        </w:rPr>
      </w:pPr>
      <w:r w:rsidRPr="0077123D">
        <w:rPr>
          <w:bCs/>
          <w:spacing w:val="-2"/>
          <w:w w:val="101"/>
        </w:rPr>
        <w:t>Отчисление детей оформляется путем расторжения договора с родителями (законными представителями).</w:t>
      </w:r>
    </w:p>
    <w:p w:rsidR="00082CCD" w:rsidRPr="0077123D" w:rsidRDefault="00082CCD" w:rsidP="00CB07CB">
      <w:pPr>
        <w:numPr>
          <w:ilvl w:val="0"/>
          <w:numId w:val="22"/>
        </w:numPr>
        <w:tabs>
          <w:tab w:val="clear" w:pos="360"/>
          <w:tab w:val="num" w:pos="0"/>
        </w:tabs>
        <w:suppressAutoHyphens/>
        <w:adjustRightInd w:val="0"/>
        <w:ind w:left="0" w:right="44" w:firstLine="567"/>
        <w:jc w:val="both"/>
      </w:pPr>
      <w:r w:rsidRPr="0077123D">
        <w:t>Отчисление воспитанника во всех случаях оформляется приказом заведующего Учреждением, в котором обязательно указываются полные фамилия, имя, отчество воспитанника, дата его рождения, основание отчисления.</w:t>
      </w:r>
    </w:p>
    <w:p w:rsidR="00082CCD" w:rsidRPr="0077123D" w:rsidRDefault="00082CCD" w:rsidP="00CB07CB">
      <w:pPr>
        <w:spacing w:line="270" w:lineRule="atLeast"/>
        <w:ind w:left="142"/>
        <w:jc w:val="both"/>
        <w:rPr>
          <w:rStyle w:val="a8"/>
        </w:rPr>
      </w:pPr>
    </w:p>
    <w:p w:rsidR="00082CCD" w:rsidRPr="0077123D" w:rsidRDefault="00082CCD" w:rsidP="00CB07CB">
      <w:pPr>
        <w:spacing w:line="270" w:lineRule="atLeast"/>
        <w:ind w:left="142"/>
        <w:jc w:val="both"/>
        <w:rPr>
          <w:rStyle w:val="a8"/>
        </w:rPr>
      </w:pPr>
    </w:p>
    <w:p w:rsidR="00082CCD" w:rsidRPr="0077123D" w:rsidRDefault="00082CCD" w:rsidP="005B01F5">
      <w:pPr>
        <w:spacing w:line="270" w:lineRule="atLeast"/>
        <w:ind w:left="142"/>
        <w:jc w:val="center"/>
        <w:rPr>
          <w:rStyle w:val="a8"/>
          <w:caps/>
        </w:rPr>
      </w:pPr>
      <w:r w:rsidRPr="0077123D">
        <w:rPr>
          <w:rStyle w:val="a8"/>
          <w:caps/>
        </w:rPr>
        <w:t>7. Порядок комплектования персонала</w:t>
      </w:r>
    </w:p>
    <w:p w:rsidR="00082CCD" w:rsidRPr="0077123D" w:rsidRDefault="00082CCD" w:rsidP="005B01F5">
      <w:pPr>
        <w:spacing w:line="270" w:lineRule="atLeast"/>
        <w:ind w:left="142"/>
        <w:jc w:val="center"/>
        <w:rPr>
          <w:rStyle w:val="a8"/>
          <w:caps/>
        </w:rPr>
      </w:pPr>
      <w:r w:rsidRPr="0077123D">
        <w:rPr>
          <w:rStyle w:val="a8"/>
          <w:caps/>
        </w:rPr>
        <w:t>Учреждения и условия оплаты труда</w:t>
      </w:r>
    </w:p>
    <w:p w:rsidR="00082CCD" w:rsidRPr="0077123D" w:rsidRDefault="00082CCD" w:rsidP="00CB07CB">
      <w:pPr>
        <w:spacing w:line="270" w:lineRule="atLeast"/>
        <w:ind w:left="142"/>
        <w:jc w:val="both"/>
      </w:pPr>
    </w:p>
    <w:p w:rsidR="00082CCD" w:rsidRPr="0077123D" w:rsidRDefault="00082CCD" w:rsidP="00CB07CB">
      <w:pPr>
        <w:numPr>
          <w:ilvl w:val="0"/>
          <w:numId w:val="23"/>
        </w:numPr>
        <w:ind w:left="0" w:firstLine="567"/>
        <w:jc w:val="both"/>
      </w:pPr>
      <w:r w:rsidRPr="0077123D">
        <w:t>Для работников Учреждения работодателем является Учреждение, в лице заведующего Учреждением. К педагогической деятельности допускаются лица, имеющие образовательный ценз, который определяется в порядке, установленном Типовым положением о дошкольном образовательном учреждении.</w:t>
      </w:r>
    </w:p>
    <w:p w:rsidR="00082CCD" w:rsidRPr="0077123D" w:rsidRDefault="00082CCD" w:rsidP="00CB07CB">
      <w:pPr>
        <w:numPr>
          <w:ilvl w:val="0"/>
          <w:numId w:val="23"/>
        </w:numPr>
        <w:ind w:left="0" w:firstLine="567"/>
        <w:jc w:val="both"/>
      </w:pPr>
      <w:r w:rsidRPr="0077123D">
        <w:t>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082CCD" w:rsidRPr="0077123D" w:rsidRDefault="00082CCD" w:rsidP="00CB07CB">
      <w:pPr>
        <w:numPr>
          <w:ilvl w:val="0"/>
          <w:numId w:val="23"/>
        </w:numPr>
        <w:spacing w:line="270" w:lineRule="atLeast"/>
        <w:ind w:left="0" w:firstLine="567"/>
        <w:jc w:val="both"/>
      </w:pPr>
      <w:r w:rsidRPr="0077123D">
        <w:lastRenderedPageBreak/>
        <w:t>Комплектование персонала Учреждения осуществляет Заведующий на основании утверждённого штатного расписания в соответствии с действующим законодательством и учетом численности детей.</w:t>
      </w:r>
    </w:p>
    <w:p w:rsidR="00082CCD" w:rsidRPr="0077123D" w:rsidRDefault="00082CCD" w:rsidP="00CB07CB">
      <w:pPr>
        <w:numPr>
          <w:ilvl w:val="0"/>
          <w:numId w:val="23"/>
        </w:numPr>
        <w:spacing w:line="270" w:lineRule="atLeast"/>
        <w:ind w:left="0" w:firstLine="567"/>
        <w:jc w:val="both"/>
      </w:pPr>
      <w:r w:rsidRPr="0077123D">
        <w:t>Учреждение устанавливает заработную плату работников, виды и размеры надбавок, доплат и других выплат стимулирующего характера в пределах имеющихся средств в соответствии с Положением об оплате труда.</w:t>
      </w:r>
    </w:p>
    <w:p w:rsidR="00082CCD" w:rsidRPr="0077123D" w:rsidRDefault="00082CCD" w:rsidP="00CB07CB">
      <w:pPr>
        <w:numPr>
          <w:ilvl w:val="0"/>
          <w:numId w:val="23"/>
        </w:numPr>
        <w:spacing w:line="270" w:lineRule="atLeast"/>
        <w:ind w:left="0" w:firstLine="567"/>
        <w:jc w:val="both"/>
      </w:pPr>
      <w:r w:rsidRPr="0077123D">
        <w:t xml:space="preserve">Учреждение вправе на возмездной основе привлекать специалистов для оказания дополнительных услуг в сфере организации и осуществлении образовательного процесса. </w:t>
      </w:r>
    </w:p>
    <w:p w:rsidR="00082CCD" w:rsidRPr="0077123D" w:rsidRDefault="00082CCD" w:rsidP="00CB07CB">
      <w:pPr>
        <w:numPr>
          <w:ilvl w:val="0"/>
          <w:numId w:val="23"/>
        </w:numPr>
        <w:autoSpaceDE w:val="0"/>
        <w:autoSpaceDN w:val="0"/>
        <w:adjustRightInd w:val="0"/>
        <w:ind w:left="0" w:firstLine="567"/>
        <w:jc w:val="both"/>
        <w:outlineLvl w:val="1"/>
      </w:pPr>
      <w:r w:rsidRPr="0077123D">
        <w:t>Помимо оснований прекращения трудового договора по инициативе Учреждения, предусмотренных законодательством Российской Федерации о труде, основаниями для увольнения педагогического работника Учреждения по инициативе Учреждения до истечения срока действия трудового договора (контракта) являются:</w:t>
      </w:r>
    </w:p>
    <w:p w:rsidR="00082CCD" w:rsidRPr="00F93FC8" w:rsidRDefault="00082CCD" w:rsidP="00F93FC8">
      <w:pPr>
        <w:pStyle w:val="a3"/>
        <w:numPr>
          <w:ilvl w:val="0"/>
          <w:numId w:val="32"/>
        </w:numPr>
        <w:jc w:val="both"/>
      </w:pPr>
      <w:r w:rsidRPr="0077123D">
        <w:t xml:space="preserve">повторное в </w:t>
      </w:r>
      <w:r w:rsidRPr="00F93FC8">
        <w:t>течение года грубое на</w:t>
      </w:r>
      <w:r w:rsidR="005B01F5" w:rsidRPr="00F93FC8">
        <w:t>рушение устава образовательного</w:t>
      </w:r>
      <w:r w:rsidR="00F93FC8">
        <w:t xml:space="preserve"> </w:t>
      </w:r>
      <w:r w:rsidRPr="00F93FC8">
        <w:t>учреждения;</w:t>
      </w:r>
    </w:p>
    <w:p w:rsidR="00082CCD" w:rsidRPr="00F93FC8" w:rsidRDefault="00F93FC8" w:rsidP="00F93FC8">
      <w:pPr>
        <w:pStyle w:val="a3"/>
        <w:numPr>
          <w:ilvl w:val="0"/>
          <w:numId w:val="32"/>
        </w:numPr>
        <w:jc w:val="both"/>
      </w:pPr>
      <w:r>
        <w:t>п</w:t>
      </w:r>
      <w:r w:rsidR="00082CCD" w:rsidRPr="00F93FC8">
        <w:t xml:space="preserve">рименение, в том числе однократное, </w:t>
      </w:r>
      <w:r w:rsidR="005B01F5" w:rsidRPr="00F93FC8">
        <w:t>методов воспитания, связанных</w:t>
      </w:r>
      <w:r>
        <w:t xml:space="preserve"> </w:t>
      </w:r>
      <w:r w:rsidR="00082CCD" w:rsidRPr="00F93FC8">
        <w:t>физическим и (или) психическим насилием над личностью обучающегося, воспитанника;</w:t>
      </w:r>
    </w:p>
    <w:p w:rsidR="00082CCD" w:rsidRPr="00F93FC8" w:rsidRDefault="00082CCD" w:rsidP="00F93FC8">
      <w:pPr>
        <w:pStyle w:val="a3"/>
        <w:numPr>
          <w:ilvl w:val="0"/>
          <w:numId w:val="32"/>
        </w:numPr>
        <w:jc w:val="both"/>
      </w:pPr>
      <w:bookmarkStart w:id="3" w:name="_GoBack"/>
      <w:bookmarkEnd w:id="3"/>
      <w:r w:rsidRPr="00F93FC8">
        <w:t>появление на работе в состоянии а</w:t>
      </w:r>
      <w:r w:rsidR="005B01F5" w:rsidRPr="00F93FC8">
        <w:t>лкогольного, наркотического или</w:t>
      </w:r>
      <w:r w:rsidR="00F93FC8">
        <w:t xml:space="preserve"> </w:t>
      </w:r>
      <w:r w:rsidRPr="00F93FC8">
        <w:t>токсического опьянения.</w:t>
      </w:r>
    </w:p>
    <w:p w:rsidR="00082CCD" w:rsidRPr="00F93FC8" w:rsidRDefault="00082CCD" w:rsidP="00F93FC8">
      <w:pPr>
        <w:jc w:val="both"/>
      </w:pPr>
    </w:p>
    <w:p w:rsidR="00082CCD" w:rsidRPr="0077123D" w:rsidRDefault="00082CCD" w:rsidP="00CB07CB">
      <w:pPr>
        <w:pStyle w:val="ConsPlusNonformat"/>
        <w:widowControl/>
        <w:jc w:val="both"/>
        <w:rPr>
          <w:rFonts w:ascii="Times New Roman" w:hAnsi="Times New Roman" w:cs="Times New Roman"/>
          <w:b/>
          <w:sz w:val="24"/>
          <w:szCs w:val="24"/>
        </w:rPr>
      </w:pPr>
    </w:p>
    <w:p w:rsidR="00082CCD" w:rsidRPr="0077123D" w:rsidRDefault="00082CCD" w:rsidP="005B01F5">
      <w:pPr>
        <w:pStyle w:val="ConsPlusNonformat"/>
        <w:widowControl/>
        <w:jc w:val="center"/>
        <w:rPr>
          <w:rFonts w:ascii="Times New Roman" w:hAnsi="Times New Roman" w:cs="Times New Roman"/>
          <w:b/>
          <w:sz w:val="24"/>
          <w:szCs w:val="24"/>
        </w:rPr>
      </w:pPr>
      <w:r w:rsidRPr="0077123D">
        <w:rPr>
          <w:rFonts w:ascii="Times New Roman" w:hAnsi="Times New Roman" w:cs="Times New Roman"/>
          <w:b/>
          <w:sz w:val="24"/>
          <w:szCs w:val="24"/>
        </w:rPr>
        <w:t>8. ПРАВА, ОБЯЗАННОСТИ И ОТВЕТСТВЕННОСТЬ УЧРЕЖДЕНИЯ</w:t>
      </w:r>
    </w:p>
    <w:p w:rsidR="00082CCD" w:rsidRPr="0077123D" w:rsidRDefault="00082CCD" w:rsidP="00CB07CB">
      <w:pPr>
        <w:pStyle w:val="ConsPlusNonformat"/>
        <w:widowControl/>
        <w:jc w:val="both"/>
        <w:rPr>
          <w:rFonts w:ascii="Times New Roman" w:hAnsi="Times New Roman" w:cs="Times New Roman"/>
          <w:sz w:val="24"/>
          <w:szCs w:val="24"/>
        </w:rPr>
      </w:pPr>
    </w:p>
    <w:p w:rsidR="00082CCD" w:rsidRPr="0077123D" w:rsidRDefault="00082CCD" w:rsidP="00CB07CB">
      <w:pPr>
        <w:pStyle w:val="ConsPlusNonformat"/>
        <w:widowControl/>
        <w:numPr>
          <w:ilvl w:val="0"/>
          <w:numId w:val="24"/>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Учреждение имеет право:</w:t>
      </w:r>
    </w:p>
    <w:p w:rsidR="00082CCD" w:rsidRPr="0077123D" w:rsidRDefault="00082CCD" w:rsidP="00CB07CB">
      <w:pPr>
        <w:pStyle w:val="ConsPlusNonformat"/>
        <w:widowControl/>
        <w:numPr>
          <w:ilvl w:val="2"/>
          <w:numId w:val="25"/>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Самостоятельно осуществлять функции   в  соответствии  с  уставными  целями  и  видами деятельности Учреждения;</w:t>
      </w:r>
    </w:p>
    <w:p w:rsidR="00082CCD" w:rsidRPr="0077123D" w:rsidRDefault="00082CCD" w:rsidP="00CB07CB">
      <w:pPr>
        <w:pStyle w:val="ConsPlusNonformat"/>
        <w:widowControl/>
        <w:numPr>
          <w:ilvl w:val="2"/>
          <w:numId w:val="25"/>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Республики Коми, по согласованию с Учредителем;</w:t>
      </w:r>
    </w:p>
    <w:p w:rsidR="00082CCD" w:rsidRPr="0077123D" w:rsidRDefault="00082CCD" w:rsidP="00CB07CB">
      <w:pPr>
        <w:pStyle w:val="ConsPlusNonformat"/>
        <w:widowControl/>
        <w:numPr>
          <w:ilvl w:val="2"/>
          <w:numId w:val="25"/>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 xml:space="preserve">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Республики Коми  и  муниципальными правовыми актами </w:t>
      </w:r>
      <w:r w:rsidRPr="0077123D">
        <w:rPr>
          <w:rFonts w:ascii="Times New Roman" w:hAnsi="Times New Roman" w:cs="Times New Roman"/>
          <w:sz w:val="24"/>
          <w:szCs w:val="24"/>
        </w:rPr>
        <w:t>муниципального образования городского округа «Инта»</w:t>
      </w:r>
      <w:r w:rsidRPr="0077123D">
        <w:rPr>
          <w:rFonts w:ascii="Times New Roman" w:hAnsi="Times New Roman" w:cs="Times New Roman"/>
          <w:color w:val="000000"/>
          <w:sz w:val="24"/>
          <w:szCs w:val="24"/>
        </w:rPr>
        <w:t xml:space="preserve">; </w:t>
      </w:r>
    </w:p>
    <w:p w:rsidR="00082CCD" w:rsidRPr="0077123D" w:rsidRDefault="00082CCD" w:rsidP="00CB07CB">
      <w:pPr>
        <w:pStyle w:val="ConsPlusNonformat"/>
        <w:widowControl/>
        <w:numPr>
          <w:ilvl w:val="2"/>
          <w:numId w:val="25"/>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Учреждение вправе с согласия Учредителя передавать некоммерческим организациям в качестве их учредителя или участника денежные средства, полученные от деятельности, приносящей доходы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082CCD" w:rsidRPr="0077123D" w:rsidRDefault="00082CCD" w:rsidP="00CB07CB">
      <w:pPr>
        <w:autoSpaceDE w:val="0"/>
        <w:autoSpaceDN w:val="0"/>
        <w:adjustRightInd w:val="0"/>
        <w:ind w:firstLine="567"/>
        <w:jc w:val="both"/>
        <w:rPr>
          <w:color w:val="000000"/>
        </w:rPr>
      </w:pPr>
      <w:r w:rsidRPr="0077123D">
        <w:rPr>
          <w:color w:val="000000"/>
        </w:rPr>
        <w:t>В случаях и порядке, предусмотренных федеральными законами, Учреждение вправе вносить имущество, указанное в абзаце первом настоящего пункта, в уставный капитал хозяйственных обществ или иным образом передавать им это имущество в качестве их учредителя или участника.</w:t>
      </w:r>
    </w:p>
    <w:p w:rsidR="00082CCD" w:rsidRPr="0077123D" w:rsidRDefault="00082CCD" w:rsidP="00CB07CB">
      <w:pPr>
        <w:autoSpaceDE w:val="0"/>
        <w:autoSpaceDN w:val="0"/>
        <w:adjustRightInd w:val="0"/>
        <w:ind w:firstLine="567"/>
        <w:jc w:val="both"/>
        <w:outlineLvl w:val="0"/>
        <w:rPr>
          <w:color w:val="000000"/>
        </w:rPr>
      </w:pPr>
      <w:r w:rsidRPr="0077123D">
        <w:rPr>
          <w:color w:val="000000"/>
        </w:rPr>
        <w:t>Крупная сделка может быть совершена Учреждением только с предварительного согласия Учредителя.</w:t>
      </w:r>
    </w:p>
    <w:p w:rsidR="00082CCD" w:rsidRPr="0077123D" w:rsidRDefault="00082CCD" w:rsidP="00CB07CB">
      <w:pPr>
        <w:autoSpaceDE w:val="0"/>
        <w:autoSpaceDN w:val="0"/>
        <w:adjustRightInd w:val="0"/>
        <w:ind w:firstLine="567"/>
        <w:jc w:val="both"/>
        <w:outlineLvl w:val="0"/>
        <w:rPr>
          <w:color w:val="000000"/>
        </w:rPr>
      </w:pPr>
      <w:r w:rsidRPr="0077123D">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w:t>
      </w:r>
      <w:r w:rsidRPr="0077123D">
        <w:rPr>
          <w:color w:val="000000"/>
        </w:rPr>
        <w:lastRenderedPageBreak/>
        <w:t xml:space="preserve">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082CCD" w:rsidRPr="0077123D" w:rsidRDefault="00082CCD" w:rsidP="00CB07CB">
      <w:pPr>
        <w:autoSpaceDE w:val="0"/>
        <w:autoSpaceDN w:val="0"/>
        <w:adjustRightInd w:val="0"/>
        <w:ind w:firstLine="567"/>
        <w:jc w:val="both"/>
        <w:outlineLvl w:val="0"/>
        <w:rPr>
          <w:color w:val="000000"/>
        </w:rPr>
      </w:pPr>
      <w:r w:rsidRPr="0077123D">
        <w:rPr>
          <w:color w:val="000000"/>
        </w:rPr>
        <w:t>Крупная сделка, совершенная с нарушением требований, установленных настоящим Уставом,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082CCD" w:rsidRPr="0077123D" w:rsidRDefault="00082CCD" w:rsidP="00CB07CB">
      <w:pPr>
        <w:autoSpaceDE w:val="0"/>
        <w:autoSpaceDN w:val="0"/>
        <w:adjustRightInd w:val="0"/>
        <w:ind w:firstLine="567"/>
        <w:jc w:val="both"/>
        <w:outlineLvl w:val="0"/>
      </w:pPr>
      <w:r w:rsidRPr="0077123D">
        <w:t>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082CCD" w:rsidRPr="0077123D" w:rsidRDefault="00082CCD" w:rsidP="00CB07CB">
      <w:pPr>
        <w:numPr>
          <w:ilvl w:val="2"/>
          <w:numId w:val="25"/>
        </w:numPr>
        <w:ind w:left="0" w:firstLine="567"/>
        <w:jc w:val="both"/>
      </w:pPr>
      <w:r w:rsidRPr="0077123D">
        <w:t>Лицом, заинтересованным в совершении Учреждением сделок с другими юридическими лицами и гражданами, признается, заведующий Учреждением и его заместители при наличии условий, если указанные лица находятся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082CCD" w:rsidRPr="0077123D" w:rsidRDefault="00082CCD" w:rsidP="00CB07CB">
      <w:pPr>
        <w:ind w:firstLine="567"/>
        <w:jc w:val="both"/>
      </w:pPr>
      <w:r w:rsidRPr="0077123D">
        <w:t>Заинтересованное лицо до совершения сделки обязано уведомить заведующий Учреждением об известной ему совершаемой сделке или известной ему предполагаемой сделке, в совершении которых оно может быть признано заинтересованным;</w:t>
      </w:r>
    </w:p>
    <w:p w:rsidR="00082CCD" w:rsidRPr="0077123D" w:rsidRDefault="00082CCD" w:rsidP="00CB07CB">
      <w:pPr>
        <w:numPr>
          <w:ilvl w:val="2"/>
          <w:numId w:val="25"/>
        </w:numPr>
        <w:ind w:left="0" w:firstLine="567"/>
        <w:jc w:val="both"/>
      </w:pPr>
      <w:r w:rsidRPr="0077123D">
        <w:t>Планировать свою деятельность и определять перспективы развития исходя из спроса потребителей на работы и услуги, соответственно выполняемые и оказываемые на основании заключенных договоров;</w:t>
      </w:r>
    </w:p>
    <w:p w:rsidR="00082CCD" w:rsidRPr="0077123D" w:rsidRDefault="00082CCD" w:rsidP="00CB07CB">
      <w:pPr>
        <w:pStyle w:val="ConsPlusNonformat"/>
        <w:widowControl/>
        <w:numPr>
          <w:ilvl w:val="2"/>
          <w:numId w:val="25"/>
        </w:numPr>
        <w:ind w:left="0" w:firstLine="567"/>
        <w:jc w:val="both"/>
        <w:rPr>
          <w:rStyle w:val="apple-style-span"/>
          <w:rFonts w:ascii="Times New Roman" w:hAnsi="Times New Roman" w:cs="Times New Roman"/>
          <w:sz w:val="24"/>
          <w:szCs w:val="24"/>
        </w:rPr>
      </w:pPr>
      <w:r w:rsidRPr="0077123D">
        <w:rPr>
          <w:rStyle w:val="apple-style-span"/>
          <w:rFonts w:ascii="Times New Roman" w:hAnsi="Times New Roman" w:cs="Times New Roman"/>
          <w:color w:val="000000"/>
          <w:sz w:val="24"/>
          <w:szCs w:val="24"/>
          <w:shd w:val="clear" w:color="auto" w:fill="FFFFFF"/>
        </w:rPr>
        <w:t>Медицинское обслуживание детей в Учреждении обеспечивают учреждения здравоохранения муниципального образ</w:t>
      </w:r>
      <w:r w:rsidR="005B01F5">
        <w:rPr>
          <w:rStyle w:val="apple-style-span"/>
          <w:rFonts w:ascii="Times New Roman" w:hAnsi="Times New Roman" w:cs="Times New Roman"/>
          <w:color w:val="000000"/>
          <w:sz w:val="24"/>
          <w:szCs w:val="24"/>
          <w:shd w:val="clear" w:color="auto" w:fill="FFFFFF"/>
        </w:rPr>
        <w:t>ования городского округа «Инта», штат</w:t>
      </w:r>
      <w:r w:rsidR="0069202F">
        <w:rPr>
          <w:rStyle w:val="apple-style-span"/>
          <w:rFonts w:ascii="Times New Roman" w:hAnsi="Times New Roman" w:cs="Times New Roman"/>
          <w:color w:val="000000"/>
          <w:sz w:val="24"/>
          <w:szCs w:val="24"/>
          <w:shd w:val="clear" w:color="auto" w:fill="FFFFFF"/>
        </w:rPr>
        <w:t>ный  медицинский</w:t>
      </w:r>
      <w:r w:rsidR="00D8042C">
        <w:rPr>
          <w:rStyle w:val="apple-style-span"/>
          <w:rFonts w:ascii="Times New Roman" w:hAnsi="Times New Roman" w:cs="Times New Roman"/>
          <w:color w:val="000000"/>
          <w:sz w:val="24"/>
          <w:szCs w:val="24"/>
          <w:shd w:val="clear" w:color="auto" w:fill="FFFFFF"/>
        </w:rPr>
        <w:t xml:space="preserve"> персонал</w:t>
      </w:r>
      <w:r w:rsidR="005B01F5">
        <w:rPr>
          <w:rStyle w:val="apple-style-span"/>
          <w:rFonts w:ascii="Times New Roman" w:hAnsi="Times New Roman" w:cs="Times New Roman"/>
          <w:color w:val="000000"/>
          <w:sz w:val="24"/>
          <w:szCs w:val="24"/>
          <w:shd w:val="clear" w:color="auto" w:fill="FFFFFF"/>
        </w:rPr>
        <w:t xml:space="preserve">. </w:t>
      </w:r>
      <w:r w:rsidRPr="0077123D">
        <w:rPr>
          <w:rStyle w:val="apple-style-span"/>
          <w:rFonts w:ascii="Times New Roman" w:hAnsi="Times New Roman" w:cs="Times New Roman"/>
          <w:color w:val="000000"/>
          <w:sz w:val="24"/>
          <w:szCs w:val="24"/>
          <w:shd w:val="clear" w:color="auto" w:fill="FFFFFF"/>
        </w:rPr>
        <w:t xml:space="preserve">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w:t>
      </w:r>
    </w:p>
    <w:p w:rsidR="00082CCD" w:rsidRPr="0077123D" w:rsidRDefault="00082CCD" w:rsidP="00CB07CB">
      <w:pPr>
        <w:pStyle w:val="ConsPlusNonformat"/>
        <w:widowControl/>
        <w:numPr>
          <w:ilvl w:val="2"/>
          <w:numId w:val="25"/>
        </w:numPr>
        <w:ind w:left="0" w:firstLine="567"/>
        <w:jc w:val="both"/>
        <w:rPr>
          <w:rFonts w:ascii="Times New Roman" w:hAnsi="Times New Roman" w:cs="Times New Roman"/>
          <w:sz w:val="24"/>
          <w:szCs w:val="24"/>
        </w:rPr>
      </w:pPr>
      <w:bookmarkStart w:id="4" w:name="32045"/>
      <w:bookmarkEnd w:id="4"/>
      <w:r w:rsidRPr="0077123D">
        <w:rPr>
          <w:rFonts w:ascii="Times New Roman" w:hAnsi="Times New Roman" w:cs="Times New Roman"/>
          <w:sz w:val="24"/>
          <w:szCs w:val="24"/>
        </w:rPr>
        <w:t>Совершать  иные  действия  в соответствии с законодательством и настоящим Уставом.</w:t>
      </w:r>
    </w:p>
    <w:p w:rsidR="00082CCD" w:rsidRPr="0077123D" w:rsidRDefault="00082CCD" w:rsidP="00CB07CB">
      <w:pPr>
        <w:pStyle w:val="ConsPlusNonformat"/>
        <w:widowControl/>
        <w:numPr>
          <w:ilvl w:val="0"/>
          <w:numId w:val="24"/>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Учреждение обязано:</w:t>
      </w:r>
    </w:p>
    <w:p w:rsidR="00082CCD" w:rsidRPr="0077123D" w:rsidRDefault="00082CCD" w:rsidP="00CB07CB">
      <w:pPr>
        <w:pStyle w:val="ConsPlusNonformat"/>
        <w:widowControl/>
        <w:numPr>
          <w:ilvl w:val="0"/>
          <w:numId w:val="26"/>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Республики Коми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082CCD" w:rsidRPr="0077123D" w:rsidRDefault="00082CCD" w:rsidP="00CB07CB">
      <w:pPr>
        <w:pStyle w:val="ConsPlusNonformat"/>
        <w:widowControl/>
        <w:numPr>
          <w:ilvl w:val="0"/>
          <w:numId w:val="26"/>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В полном объеме выполнять установленное муниципальное задание.</w:t>
      </w:r>
    </w:p>
    <w:p w:rsidR="00082CCD" w:rsidRPr="0077123D" w:rsidRDefault="00082CCD" w:rsidP="00CB07CB">
      <w:pPr>
        <w:pStyle w:val="ConsPlusNonformat"/>
        <w:widowControl/>
        <w:numPr>
          <w:ilvl w:val="0"/>
          <w:numId w:val="26"/>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 xml:space="preserve">Своевременно   представлять   бухгалтерскую,  статистическую отчетность и информацию о своей деятельности, в  том числе Учредителю, и </w:t>
      </w:r>
      <w:r w:rsidRPr="0077123D">
        <w:rPr>
          <w:rFonts w:ascii="Times New Roman" w:hAnsi="Times New Roman" w:cs="Times New Roman"/>
          <w:sz w:val="24"/>
          <w:szCs w:val="24"/>
        </w:rPr>
        <w:lastRenderedPageBreak/>
        <w:t>уплачивать налоги в порядке и размерах, установленных законодательством Российской Федерации.</w:t>
      </w:r>
    </w:p>
    <w:p w:rsidR="00082CCD" w:rsidRPr="0077123D" w:rsidRDefault="00082CCD" w:rsidP="00CB07CB">
      <w:pPr>
        <w:pStyle w:val="ConsPlusNonformat"/>
        <w:widowControl/>
        <w:numPr>
          <w:ilvl w:val="0"/>
          <w:numId w:val="26"/>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Добросовестно   выполнять   обязательства   в  соответствии  с заключенными договорами и муниципальными контрактами.</w:t>
      </w:r>
    </w:p>
    <w:p w:rsidR="00082CCD" w:rsidRPr="0077123D" w:rsidRDefault="00082CCD" w:rsidP="00CB07CB">
      <w:pPr>
        <w:pStyle w:val="ConsPlusNonformat"/>
        <w:widowControl/>
        <w:numPr>
          <w:ilvl w:val="0"/>
          <w:numId w:val="26"/>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 xml:space="preserve">Обеспечивать  соблюдение  трудовых  прав  и гарантий работников Учреждения в порядке, установленном законодательством Российской Федерации, Республики Коми </w:t>
      </w:r>
      <w:r w:rsidRPr="0077123D">
        <w:rPr>
          <w:rFonts w:ascii="Times New Roman" w:hAnsi="Times New Roman" w:cs="Times New Roman"/>
          <w:color w:val="000000"/>
          <w:sz w:val="24"/>
          <w:szCs w:val="24"/>
        </w:rPr>
        <w:t xml:space="preserve">и муниципальными правовыми актами </w:t>
      </w:r>
      <w:r w:rsidRPr="0077123D">
        <w:rPr>
          <w:rFonts w:ascii="Times New Roman" w:hAnsi="Times New Roman" w:cs="Times New Roman"/>
          <w:sz w:val="24"/>
          <w:szCs w:val="24"/>
        </w:rPr>
        <w:t>муниципального образования городского округа «Инта».</w:t>
      </w:r>
    </w:p>
    <w:p w:rsidR="00082CCD" w:rsidRPr="0077123D" w:rsidRDefault="00082CCD" w:rsidP="00CB07CB">
      <w:pPr>
        <w:pStyle w:val="ConsPlusNonformat"/>
        <w:widowControl/>
        <w:numPr>
          <w:ilvl w:val="0"/>
          <w:numId w:val="26"/>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Выполнять  иные обязанности, установленные законодательством Российской Федерации, Республики Коми, нормативно- правовыми актами муниципального образования городского округа «Инта» и настоящим Уставом.</w:t>
      </w:r>
    </w:p>
    <w:p w:rsidR="00082CCD" w:rsidRPr="0077123D" w:rsidRDefault="00082CCD" w:rsidP="00CB07CB">
      <w:pPr>
        <w:numPr>
          <w:ilvl w:val="0"/>
          <w:numId w:val="26"/>
        </w:numPr>
        <w:autoSpaceDE w:val="0"/>
        <w:autoSpaceDN w:val="0"/>
        <w:adjustRightInd w:val="0"/>
        <w:ind w:left="0" w:firstLine="567"/>
        <w:jc w:val="both"/>
        <w:outlineLvl w:val="1"/>
      </w:pPr>
      <w:r w:rsidRPr="0077123D">
        <w:t>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и информацию в объеме и порядке, установленном действующим законодательством.</w:t>
      </w:r>
    </w:p>
    <w:p w:rsidR="00082CCD" w:rsidRPr="0077123D" w:rsidRDefault="00082CCD" w:rsidP="00CB07CB">
      <w:pPr>
        <w:pStyle w:val="ConsPlusNonformat"/>
        <w:widowControl/>
        <w:numPr>
          <w:ilvl w:val="0"/>
          <w:numId w:val="24"/>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082CCD" w:rsidRPr="0077123D" w:rsidRDefault="00082CCD" w:rsidP="00CB07CB">
      <w:pPr>
        <w:pStyle w:val="ConsPlusNonformat"/>
        <w:widowControl/>
        <w:jc w:val="both"/>
        <w:rPr>
          <w:rFonts w:ascii="Times New Roman" w:hAnsi="Times New Roman" w:cs="Times New Roman"/>
          <w:sz w:val="24"/>
          <w:szCs w:val="24"/>
        </w:rPr>
      </w:pPr>
    </w:p>
    <w:p w:rsidR="00082CCD" w:rsidRPr="0077123D" w:rsidRDefault="00082CCD" w:rsidP="005B01F5">
      <w:pPr>
        <w:spacing w:before="240" w:after="240"/>
        <w:jc w:val="center"/>
        <w:rPr>
          <w:b/>
        </w:rPr>
      </w:pPr>
      <w:r w:rsidRPr="0077123D">
        <w:rPr>
          <w:b/>
        </w:rPr>
        <w:t>9. УЧАСТНИКИ ОБРАЗОВАТЕЛЬНОГО ПРОЦЕССА,</w:t>
      </w:r>
    </w:p>
    <w:p w:rsidR="00082CCD" w:rsidRPr="0077123D" w:rsidRDefault="00082CCD" w:rsidP="005B01F5">
      <w:pPr>
        <w:spacing w:before="240" w:after="240"/>
        <w:jc w:val="center"/>
        <w:rPr>
          <w:b/>
        </w:rPr>
      </w:pPr>
      <w:r w:rsidRPr="0077123D">
        <w:rPr>
          <w:b/>
        </w:rPr>
        <w:t>ИХ ПРАВА И ОБЯЗАННОСТИ</w:t>
      </w:r>
    </w:p>
    <w:p w:rsidR="00082CCD" w:rsidRPr="0077123D" w:rsidRDefault="00082CCD" w:rsidP="00CB07CB">
      <w:pPr>
        <w:numPr>
          <w:ilvl w:val="0"/>
          <w:numId w:val="27"/>
        </w:numPr>
        <w:ind w:left="0" w:firstLine="567"/>
        <w:jc w:val="both"/>
      </w:pPr>
      <w:r w:rsidRPr="0077123D">
        <w:t>К участникам образовательного процесса относятся воспитанники, их родители (законные представители), педагогические работники.</w:t>
      </w:r>
    </w:p>
    <w:p w:rsidR="00082CCD" w:rsidRPr="0077123D" w:rsidRDefault="00082CCD" w:rsidP="00CB07CB">
      <w:pPr>
        <w:numPr>
          <w:ilvl w:val="0"/>
          <w:numId w:val="27"/>
        </w:numPr>
        <w:ind w:left="0" w:firstLine="567"/>
        <w:jc w:val="both"/>
      </w:pPr>
      <w:r w:rsidRPr="0077123D">
        <w:t>Каждый воспитанник имеет право:</w:t>
      </w:r>
    </w:p>
    <w:p w:rsidR="00082CCD" w:rsidRPr="0077123D" w:rsidRDefault="00082CCD" w:rsidP="00CB07CB">
      <w:pPr>
        <w:ind w:firstLine="567"/>
        <w:jc w:val="both"/>
      </w:pPr>
      <w:r w:rsidRPr="0077123D">
        <w:t>- на получение общедоступного и бесплатного дошкольного образования;</w:t>
      </w:r>
    </w:p>
    <w:p w:rsidR="00082CCD" w:rsidRPr="0077123D" w:rsidRDefault="00082CCD" w:rsidP="00CB07CB">
      <w:pPr>
        <w:ind w:firstLine="567"/>
        <w:jc w:val="both"/>
      </w:pPr>
      <w:r w:rsidRPr="0077123D">
        <w:t xml:space="preserve">- на удовлетворение потребностей в эмоциональном общении; </w:t>
      </w:r>
    </w:p>
    <w:p w:rsidR="00082CCD" w:rsidRPr="0077123D" w:rsidRDefault="00082CCD" w:rsidP="00CB07CB">
      <w:pPr>
        <w:ind w:firstLine="567"/>
        <w:jc w:val="both"/>
      </w:pPr>
      <w:r w:rsidRPr="0077123D">
        <w:t xml:space="preserve">- на развитие своих творческих потребностей и интересов; </w:t>
      </w:r>
    </w:p>
    <w:p w:rsidR="00082CCD" w:rsidRPr="0077123D" w:rsidRDefault="00082CCD" w:rsidP="00CB07CB">
      <w:pPr>
        <w:ind w:firstLine="567"/>
        <w:jc w:val="both"/>
      </w:pPr>
      <w:r w:rsidRPr="0077123D">
        <w:t xml:space="preserve">-  на защиту своего достоинства; </w:t>
      </w:r>
    </w:p>
    <w:p w:rsidR="00082CCD" w:rsidRPr="0077123D" w:rsidRDefault="00082CCD" w:rsidP="00CB07CB">
      <w:pPr>
        <w:ind w:firstLine="567"/>
        <w:jc w:val="both"/>
      </w:pPr>
      <w:r w:rsidRPr="0077123D">
        <w:t>-  на защиту от всех форм психического и физического насилия.</w:t>
      </w:r>
    </w:p>
    <w:p w:rsidR="00082CCD" w:rsidRPr="0077123D" w:rsidRDefault="00082CCD" w:rsidP="00CB07CB">
      <w:pPr>
        <w:numPr>
          <w:ilvl w:val="0"/>
          <w:numId w:val="27"/>
        </w:numPr>
        <w:ind w:left="0" w:firstLine="567"/>
        <w:jc w:val="both"/>
      </w:pPr>
      <w:r w:rsidRPr="0077123D">
        <w:t>Родители (законные представители) имеют право:</w:t>
      </w:r>
    </w:p>
    <w:p w:rsidR="00082CCD" w:rsidRPr="0077123D" w:rsidRDefault="00082CCD" w:rsidP="00CB07CB">
      <w:pPr>
        <w:ind w:firstLine="567"/>
        <w:jc w:val="both"/>
      </w:pPr>
      <w:r w:rsidRPr="0077123D">
        <w:t>- принимать участие в работе органов самоуправления Учреждения;</w:t>
      </w:r>
    </w:p>
    <w:p w:rsidR="00082CCD" w:rsidRPr="0077123D" w:rsidRDefault="00082CCD" w:rsidP="00CB07CB">
      <w:pPr>
        <w:ind w:firstLine="567"/>
        <w:jc w:val="both"/>
      </w:pPr>
      <w:r w:rsidRPr="0077123D">
        <w:t>- вносить предложения по улучшению работы с детьми;</w:t>
      </w:r>
    </w:p>
    <w:p w:rsidR="00082CCD" w:rsidRPr="0077123D" w:rsidRDefault="00082CCD" w:rsidP="00CB07CB">
      <w:pPr>
        <w:ind w:firstLine="567"/>
        <w:jc w:val="both"/>
      </w:pPr>
      <w:r w:rsidRPr="0077123D">
        <w:t>- требовать выполнения Учреждением обязанностей по уходу, охране и укреплению здоровья, воспитанию и обучению ребенка в условиях и форме, предусмотренных договором;</w:t>
      </w:r>
    </w:p>
    <w:p w:rsidR="00082CCD" w:rsidRPr="0077123D" w:rsidRDefault="00082CCD" w:rsidP="00CB07CB">
      <w:pPr>
        <w:ind w:firstLine="567"/>
        <w:jc w:val="both"/>
      </w:pPr>
      <w:r w:rsidRPr="0077123D">
        <w:t>- на защиту законных прав и интересов ребенка;</w:t>
      </w:r>
    </w:p>
    <w:p w:rsidR="00082CCD" w:rsidRPr="0077123D" w:rsidRDefault="00082CCD" w:rsidP="00CB07CB">
      <w:pPr>
        <w:ind w:firstLine="567"/>
        <w:jc w:val="both"/>
      </w:pPr>
      <w:r w:rsidRPr="0077123D">
        <w:t>- консультироваться с педагогическими работниками Учреждения по проблемам воспитания и обучения;</w:t>
      </w:r>
    </w:p>
    <w:p w:rsidR="00082CCD" w:rsidRPr="0077123D" w:rsidRDefault="00082CCD" w:rsidP="00CB07CB">
      <w:pPr>
        <w:ind w:firstLine="567"/>
        <w:jc w:val="both"/>
      </w:pPr>
      <w:r w:rsidRPr="0077123D">
        <w:t>- вносить предложения по организации платных дополнительных услуг.</w:t>
      </w:r>
    </w:p>
    <w:p w:rsidR="00082CCD" w:rsidRPr="0077123D" w:rsidRDefault="00082CCD" w:rsidP="00CB07CB">
      <w:pPr>
        <w:numPr>
          <w:ilvl w:val="0"/>
          <w:numId w:val="27"/>
        </w:numPr>
        <w:ind w:left="0" w:firstLine="567"/>
        <w:jc w:val="both"/>
      </w:pPr>
      <w:r w:rsidRPr="0077123D">
        <w:t>Родители (законные представители) обязаны:</w:t>
      </w:r>
    </w:p>
    <w:p w:rsidR="00082CCD" w:rsidRPr="0077123D" w:rsidRDefault="00082CCD" w:rsidP="00CB07CB">
      <w:pPr>
        <w:ind w:firstLine="567"/>
        <w:jc w:val="both"/>
      </w:pPr>
      <w:r w:rsidRPr="0077123D">
        <w:t>- заложить основы интеллектуального, нравственного, физического развития ребенка в младенческом возрасте;</w:t>
      </w:r>
    </w:p>
    <w:p w:rsidR="00082CCD" w:rsidRPr="0077123D" w:rsidRDefault="00082CCD" w:rsidP="00CB07CB">
      <w:pPr>
        <w:ind w:firstLine="567"/>
        <w:jc w:val="both"/>
      </w:pPr>
      <w:r w:rsidRPr="0077123D">
        <w:t>- своевременно оплачивать содержание ребенка в Учреждении;</w:t>
      </w:r>
    </w:p>
    <w:p w:rsidR="00082CCD" w:rsidRPr="0077123D" w:rsidRDefault="00082CCD" w:rsidP="00CB07CB">
      <w:pPr>
        <w:ind w:firstLine="567"/>
        <w:jc w:val="both"/>
      </w:pPr>
      <w:r w:rsidRPr="0077123D">
        <w:t>- своевременно ставить в известность о возможном отсутствии ребенка или его болезни;</w:t>
      </w:r>
    </w:p>
    <w:p w:rsidR="00082CCD" w:rsidRPr="0077123D" w:rsidRDefault="00082CCD" w:rsidP="00CB07CB">
      <w:pPr>
        <w:ind w:firstLine="567"/>
        <w:jc w:val="both"/>
      </w:pPr>
      <w:r w:rsidRPr="0077123D">
        <w:t>- выполнять условия договора с Учреждением, настоящий Устав.</w:t>
      </w:r>
    </w:p>
    <w:p w:rsidR="00082CCD" w:rsidRPr="0077123D" w:rsidRDefault="00082CCD" w:rsidP="00CB07CB">
      <w:pPr>
        <w:numPr>
          <w:ilvl w:val="0"/>
          <w:numId w:val="27"/>
        </w:numPr>
        <w:ind w:left="0" w:firstLine="567"/>
        <w:jc w:val="both"/>
      </w:pPr>
      <w:r w:rsidRPr="0077123D">
        <w:t>Иные права и обязанности родителей (законных представителей) определяются договором, заключенным между ними и Учреждением.</w:t>
      </w:r>
    </w:p>
    <w:p w:rsidR="00082CCD" w:rsidRPr="0077123D" w:rsidRDefault="00082CCD" w:rsidP="00CB07CB">
      <w:pPr>
        <w:numPr>
          <w:ilvl w:val="0"/>
          <w:numId w:val="27"/>
        </w:numPr>
        <w:ind w:left="0" w:firstLine="567"/>
        <w:jc w:val="both"/>
      </w:pPr>
      <w:r w:rsidRPr="0077123D">
        <w:lastRenderedPageBreak/>
        <w:t>Педагогические работники Учреждения имеют право:</w:t>
      </w:r>
    </w:p>
    <w:p w:rsidR="00082CCD" w:rsidRPr="0077123D" w:rsidRDefault="00082CCD" w:rsidP="00CB07CB">
      <w:pPr>
        <w:ind w:firstLine="567"/>
        <w:jc w:val="both"/>
      </w:pPr>
      <w:r w:rsidRPr="0077123D">
        <w:t>- на самостоятельный выбор и использование методики обучения и воспитания, учебников, учебных пособий и материалов;</w:t>
      </w:r>
    </w:p>
    <w:p w:rsidR="00082CCD" w:rsidRPr="0077123D" w:rsidRDefault="00082CCD" w:rsidP="00CB07CB">
      <w:pPr>
        <w:ind w:firstLine="567"/>
        <w:jc w:val="both"/>
      </w:pPr>
      <w:r w:rsidRPr="0077123D">
        <w:t>- на повышение квалификации;</w:t>
      </w:r>
    </w:p>
    <w:p w:rsidR="00082CCD" w:rsidRPr="0077123D" w:rsidRDefault="00082CCD" w:rsidP="00CB07CB">
      <w:pPr>
        <w:ind w:firstLine="567"/>
        <w:jc w:val="both"/>
      </w:pPr>
      <w:r w:rsidRPr="0077123D">
        <w:t>- на аттестацию соответствия уровня квалификации требованиям, предъявляемым к квалификационным категориям (первой или высшей);</w:t>
      </w:r>
    </w:p>
    <w:p w:rsidR="00082CCD" w:rsidRPr="0077123D" w:rsidRDefault="00082CCD" w:rsidP="00CB07CB">
      <w:pPr>
        <w:numPr>
          <w:ilvl w:val="0"/>
          <w:numId w:val="27"/>
        </w:numPr>
        <w:ind w:left="0" w:firstLine="567"/>
        <w:jc w:val="both"/>
      </w:pPr>
      <w:r w:rsidRPr="0077123D">
        <w:t>Работники Учреждения обязаны:</w:t>
      </w:r>
    </w:p>
    <w:p w:rsidR="00082CCD" w:rsidRPr="0077123D" w:rsidRDefault="00082CCD" w:rsidP="00CB07CB">
      <w:pPr>
        <w:ind w:firstLine="567"/>
        <w:jc w:val="both"/>
      </w:pPr>
      <w:r w:rsidRPr="0077123D">
        <w:rPr>
          <w:bCs/>
        </w:rPr>
        <w:t>- два раза в год проходить медицинское обследование;</w:t>
      </w:r>
    </w:p>
    <w:p w:rsidR="00082CCD" w:rsidRPr="0077123D" w:rsidRDefault="00082CCD" w:rsidP="00CB07CB">
      <w:pPr>
        <w:ind w:firstLine="567"/>
        <w:jc w:val="both"/>
      </w:pPr>
      <w:r w:rsidRPr="0077123D">
        <w:t>- соблюдать требования Устава, Правил внутреннего трудового распорядка;</w:t>
      </w:r>
    </w:p>
    <w:p w:rsidR="00082CCD" w:rsidRPr="0077123D" w:rsidRDefault="00082CCD" w:rsidP="00CB07CB">
      <w:pPr>
        <w:ind w:firstLine="567"/>
        <w:jc w:val="both"/>
      </w:pPr>
      <w:r w:rsidRPr="0077123D">
        <w:t>- соответствовать квалификационным требованиям;</w:t>
      </w:r>
    </w:p>
    <w:p w:rsidR="00082CCD" w:rsidRPr="0077123D" w:rsidRDefault="00082CCD" w:rsidP="00CB07CB">
      <w:pPr>
        <w:ind w:firstLine="567"/>
        <w:jc w:val="both"/>
      </w:pPr>
      <w:r w:rsidRPr="0077123D">
        <w:t xml:space="preserve">- выполнять условия трудового договора; </w:t>
      </w:r>
    </w:p>
    <w:p w:rsidR="00082CCD" w:rsidRPr="0077123D" w:rsidRDefault="00082CCD" w:rsidP="00CB07CB">
      <w:pPr>
        <w:ind w:firstLine="567"/>
        <w:jc w:val="both"/>
      </w:pPr>
      <w:r w:rsidRPr="0077123D">
        <w:t>- охранять жизнь и здоровье детей;</w:t>
      </w:r>
    </w:p>
    <w:p w:rsidR="00082CCD" w:rsidRPr="0077123D" w:rsidRDefault="00082CCD" w:rsidP="00CB07CB">
      <w:pPr>
        <w:ind w:firstLine="567"/>
        <w:jc w:val="both"/>
      </w:pPr>
      <w:r w:rsidRPr="0077123D">
        <w:t>- защищать ребенка от всех форм физического и психологического насилия;</w:t>
      </w:r>
    </w:p>
    <w:p w:rsidR="00082CCD" w:rsidRPr="0077123D" w:rsidRDefault="00082CCD" w:rsidP="00CB07CB">
      <w:pPr>
        <w:ind w:firstLine="567"/>
        <w:jc w:val="both"/>
      </w:pPr>
      <w:r w:rsidRPr="0077123D">
        <w:t>- уважать честь и достоинство детей;</w:t>
      </w:r>
    </w:p>
    <w:p w:rsidR="00082CCD" w:rsidRPr="0077123D" w:rsidRDefault="00082CCD" w:rsidP="00CB07CB">
      <w:pPr>
        <w:ind w:firstLine="567"/>
        <w:jc w:val="both"/>
      </w:pPr>
      <w:r w:rsidRPr="0077123D">
        <w:t>- сотрудничать с семьей по вопросам воспитания и обучения ребенка.</w:t>
      </w:r>
    </w:p>
    <w:p w:rsidR="00082CCD" w:rsidRPr="0077123D" w:rsidRDefault="00082CCD" w:rsidP="00CB07CB">
      <w:pPr>
        <w:numPr>
          <w:ilvl w:val="0"/>
          <w:numId w:val="27"/>
        </w:numPr>
        <w:ind w:left="0" w:firstLine="567"/>
        <w:jc w:val="both"/>
      </w:pPr>
      <w:r w:rsidRPr="0077123D">
        <w:t>Применение мер физического и психического насилия над личностью ребенка не допускается.</w:t>
      </w:r>
    </w:p>
    <w:p w:rsidR="00082CCD" w:rsidRPr="0077123D" w:rsidRDefault="00082CCD" w:rsidP="00CB07CB">
      <w:pPr>
        <w:jc w:val="both"/>
        <w:rPr>
          <w:b/>
        </w:rPr>
      </w:pPr>
    </w:p>
    <w:p w:rsidR="00082CCD" w:rsidRPr="0077123D" w:rsidRDefault="00082CCD" w:rsidP="00CB07CB">
      <w:pPr>
        <w:jc w:val="both"/>
        <w:rPr>
          <w:b/>
        </w:rPr>
      </w:pPr>
    </w:p>
    <w:p w:rsidR="00082CCD" w:rsidRPr="0077123D" w:rsidRDefault="00082CCD" w:rsidP="005B01F5">
      <w:pPr>
        <w:jc w:val="center"/>
        <w:rPr>
          <w:b/>
        </w:rPr>
      </w:pPr>
      <w:r w:rsidRPr="0077123D">
        <w:rPr>
          <w:b/>
        </w:rPr>
        <w:t>10. УЧЕТ, ПЛАНИРОВАНИЕ И ОТЧЕТНОСТЬ</w:t>
      </w:r>
    </w:p>
    <w:p w:rsidR="00082CCD" w:rsidRPr="0077123D" w:rsidRDefault="00082CCD" w:rsidP="00CB07CB">
      <w:pPr>
        <w:jc w:val="both"/>
        <w:rPr>
          <w:b/>
        </w:rPr>
      </w:pPr>
    </w:p>
    <w:p w:rsidR="00082CCD" w:rsidRPr="0077123D" w:rsidRDefault="00082CCD" w:rsidP="00CB07CB">
      <w:pPr>
        <w:pStyle w:val="ConsPlusNonformat"/>
        <w:widowControl/>
        <w:numPr>
          <w:ilvl w:val="0"/>
          <w:numId w:val="28"/>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Бухгалтерский  учет  и  статистическую отчетность ведет Централизованная бухгалтерия муниципального учреждения «Городское учреждение народного образования» муниципального образования городского округа «Инта» в порядке, установленном законодательством Российской Федерации.</w:t>
      </w:r>
    </w:p>
    <w:p w:rsidR="00082CCD" w:rsidRPr="0077123D" w:rsidRDefault="00082CCD" w:rsidP="00CB07CB">
      <w:pPr>
        <w:pStyle w:val="ConsPlusNonformat"/>
        <w:widowControl/>
        <w:numPr>
          <w:ilvl w:val="0"/>
          <w:numId w:val="28"/>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Учреждение представляет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Республики Коми и настоящим Уставом.</w:t>
      </w:r>
    </w:p>
    <w:p w:rsidR="00082CCD" w:rsidRPr="0077123D" w:rsidRDefault="00082CCD" w:rsidP="00CB07CB">
      <w:pPr>
        <w:pStyle w:val="ConsPlusNonformat"/>
        <w:widowControl/>
        <w:numPr>
          <w:ilvl w:val="0"/>
          <w:numId w:val="28"/>
        </w:numPr>
        <w:ind w:left="0" w:firstLine="567"/>
        <w:jc w:val="both"/>
        <w:rPr>
          <w:rFonts w:ascii="Times New Roman" w:hAnsi="Times New Roman" w:cs="Times New Roman"/>
          <w:sz w:val="24"/>
          <w:szCs w:val="24"/>
        </w:rPr>
      </w:pPr>
      <w:r w:rsidRPr="0077123D">
        <w:rPr>
          <w:rFonts w:ascii="Times New Roman" w:hAnsi="Times New Roman" w:cs="Times New Roman"/>
          <w:sz w:val="24"/>
          <w:szCs w:val="24"/>
        </w:rPr>
        <w:t>Контроль за деятельностью Учреждения и использованием имущества, переданного в оперативное управление Учреждению, осуществляется Учредителем.</w:t>
      </w:r>
    </w:p>
    <w:p w:rsidR="00082CCD" w:rsidRPr="0077123D" w:rsidRDefault="00082CCD" w:rsidP="00CB07CB">
      <w:pPr>
        <w:pStyle w:val="ConsPlusNonformat"/>
        <w:widowControl/>
        <w:ind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 xml:space="preserve">Контроль за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 </w:t>
      </w:r>
    </w:p>
    <w:p w:rsidR="00082CCD" w:rsidRPr="0077123D" w:rsidRDefault="00082CCD" w:rsidP="00CB07CB">
      <w:pPr>
        <w:pStyle w:val="ConsPlusNonformat"/>
        <w:widowControl/>
        <w:ind w:firstLine="567"/>
        <w:jc w:val="both"/>
        <w:rPr>
          <w:rFonts w:ascii="Times New Roman" w:hAnsi="Times New Roman" w:cs="Times New Roman"/>
          <w:color w:val="000000"/>
          <w:sz w:val="24"/>
          <w:szCs w:val="24"/>
        </w:rPr>
      </w:pPr>
    </w:p>
    <w:p w:rsidR="00082CCD" w:rsidRPr="0077123D" w:rsidRDefault="00082CCD" w:rsidP="00CB07CB">
      <w:pPr>
        <w:pStyle w:val="ConsPlusNonformat"/>
        <w:widowControl/>
        <w:jc w:val="both"/>
        <w:rPr>
          <w:rFonts w:ascii="Times New Roman" w:hAnsi="Times New Roman" w:cs="Times New Roman"/>
          <w:sz w:val="24"/>
          <w:szCs w:val="24"/>
        </w:rPr>
      </w:pPr>
    </w:p>
    <w:p w:rsidR="00082CCD" w:rsidRPr="0077123D" w:rsidRDefault="00082CCD" w:rsidP="005B01F5">
      <w:pPr>
        <w:pStyle w:val="ConsPlusNonformat"/>
        <w:widowControl/>
        <w:jc w:val="center"/>
        <w:rPr>
          <w:rFonts w:ascii="Times New Roman" w:hAnsi="Times New Roman" w:cs="Times New Roman"/>
          <w:b/>
          <w:sz w:val="24"/>
          <w:szCs w:val="24"/>
        </w:rPr>
      </w:pPr>
      <w:r w:rsidRPr="0077123D">
        <w:rPr>
          <w:rFonts w:ascii="Times New Roman" w:hAnsi="Times New Roman" w:cs="Times New Roman"/>
          <w:b/>
          <w:sz w:val="24"/>
          <w:szCs w:val="24"/>
        </w:rPr>
        <w:t>11. РЕОРГАНИЗАЦИЯ И ЛИКВИДАЦИЯ УЧРЕЖДЕНИЯ</w:t>
      </w:r>
    </w:p>
    <w:p w:rsidR="00082CCD" w:rsidRPr="0077123D" w:rsidRDefault="00082CCD" w:rsidP="00CB07CB">
      <w:pPr>
        <w:pStyle w:val="ConsPlusNonformat"/>
        <w:widowControl/>
        <w:jc w:val="both"/>
        <w:rPr>
          <w:rFonts w:ascii="Times New Roman" w:hAnsi="Times New Roman" w:cs="Times New Roman"/>
          <w:sz w:val="24"/>
          <w:szCs w:val="24"/>
        </w:rPr>
      </w:pPr>
    </w:p>
    <w:p w:rsidR="00082CCD" w:rsidRPr="0077123D" w:rsidRDefault="00082CCD" w:rsidP="00CB07CB">
      <w:pPr>
        <w:pStyle w:val="ConsPlusNonformat"/>
        <w:widowControl/>
        <w:numPr>
          <w:ilvl w:val="0"/>
          <w:numId w:val="29"/>
        </w:numPr>
        <w:ind w:left="0" w:firstLine="567"/>
        <w:jc w:val="both"/>
        <w:rPr>
          <w:rFonts w:ascii="Times New Roman" w:hAnsi="Times New Roman" w:cs="Times New Roman"/>
          <w:color w:val="000000"/>
          <w:sz w:val="24"/>
          <w:szCs w:val="24"/>
        </w:rPr>
      </w:pPr>
      <w:r w:rsidRPr="0077123D">
        <w:rPr>
          <w:rFonts w:ascii="Times New Roman" w:hAnsi="Times New Roman" w:cs="Times New Roman"/>
          <w:color w:val="000000"/>
          <w:sz w:val="24"/>
          <w:szCs w:val="24"/>
        </w:rPr>
        <w:t>Изменение типа, реорганизация и ликвидация Учреждения  осуществляется в порядке, установленном действующим  законодательством Российской Федерации, Республики Коми на основании постановления Администрации</w:t>
      </w:r>
      <w:r w:rsidRPr="0077123D">
        <w:rPr>
          <w:rFonts w:ascii="Times New Roman" w:hAnsi="Times New Roman" w:cs="Times New Roman"/>
          <w:sz w:val="24"/>
          <w:szCs w:val="24"/>
        </w:rPr>
        <w:t xml:space="preserve"> муниципального образования городского округа «Инта»</w:t>
      </w:r>
      <w:r w:rsidRPr="0077123D">
        <w:rPr>
          <w:rFonts w:ascii="Times New Roman" w:hAnsi="Times New Roman" w:cs="Times New Roman"/>
          <w:color w:val="000000"/>
          <w:sz w:val="24"/>
          <w:szCs w:val="24"/>
        </w:rPr>
        <w:t>.</w:t>
      </w:r>
    </w:p>
    <w:p w:rsidR="00082CCD" w:rsidRPr="0077123D" w:rsidRDefault="00082CCD" w:rsidP="00CB07CB">
      <w:pPr>
        <w:numPr>
          <w:ilvl w:val="0"/>
          <w:numId w:val="29"/>
        </w:numPr>
        <w:autoSpaceDE w:val="0"/>
        <w:autoSpaceDN w:val="0"/>
        <w:adjustRightInd w:val="0"/>
        <w:ind w:left="0" w:firstLine="567"/>
        <w:jc w:val="both"/>
        <w:outlineLvl w:val="1"/>
      </w:pPr>
      <w:r w:rsidRPr="0077123D">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082CCD" w:rsidRPr="0077123D" w:rsidRDefault="00082CCD" w:rsidP="00CB07CB">
      <w:pPr>
        <w:pStyle w:val="ConsPlusNonformat"/>
        <w:widowControl/>
        <w:jc w:val="both"/>
        <w:rPr>
          <w:rFonts w:ascii="Times New Roman" w:hAnsi="Times New Roman" w:cs="Times New Roman"/>
          <w:sz w:val="24"/>
          <w:szCs w:val="24"/>
        </w:rPr>
      </w:pPr>
    </w:p>
    <w:p w:rsidR="00082CCD" w:rsidRPr="0077123D" w:rsidRDefault="00082CCD" w:rsidP="005B01F5">
      <w:pPr>
        <w:numPr>
          <w:ilvl w:val="2"/>
          <w:numId w:val="23"/>
        </w:numPr>
        <w:spacing w:line="270" w:lineRule="atLeast"/>
        <w:ind w:left="142" w:hanging="74"/>
        <w:jc w:val="center"/>
        <w:rPr>
          <w:rStyle w:val="a8"/>
          <w:caps/>
        </w:rPr>
      </w:pPr>
      <w:r w:rsidRPr="0077123D">
        <w:rPr>
          <w:rStyle w:val="a8"/>
          <w:caps/>
        </w:rPr>
        <w:t>Локальные акты,</w:t>
      </w:r>
    </w:p>
    <w:p w:rsidR="00082CCD" w:rsidRPr="0077123D" w:rsidRDefault="00082CCD" w:rsidP="005B01F5">
      <w:pPr>
        <w:spacing w:line="270" w:lineRule="atLeast"/>
        <w:ind w:left="142" w:hanging="72"/>
        <w:jc w:val="center"/>
      </w:pPr>
      <w:r w:rsidRPr="0077123D">
        <w:rPr>
          <w:rStyle w:val="a8"/>
          <w:caps/>
        </w:rPr>
        <w:t>регламентирующие деятельность Учреждения.</w:t>
      </w:r>
    </w:p>
    <w:p w:rsidR="00082CCD" w:rsidRPr="0077123D" w:rsidRDefault="00082CCD" w:rsidP="00CB07CB">
      <w:pPr>
        <w:numPr>
          <w:ilvl w:val="0"/>
          <w:numId w:val="31"/>
        </w:numPr>
        <w:spacing w:before="100" w:beforeAutospacing="1" w:after="100" w:afterAutospacing="1" w:line="270" w:lineRule="atLeast"/>
        <w:ind w:left="0" w:firstLine="567"/>
        <w:jc w:val="both"/>
      </w:pPr>
      <w:r w:rsidRPr="0077123D">
        <w:lastRenderedPageBreak/>
        <w:t>Для обеспечения уставной деятельности Учреждение может принимать следующие виды локальных актов: правила, инструкции, приказы Заведующего, положения,  программы, расписания, планы, иные локальные акты.</w:t>
      </w:r>
    </w:p>
    <w:p w:rsidR="00082CCD" w:rsidRPr="0077123D" w:rsidRDefault="00082CCD" w:rsidP="00CB07CB">
      <w:pPr>
        <w:numPr>
          <w:ilvl w:val="0"/>
          <w:numId w:val="31"/>
        </w:numPr>
        <w:spacing w:before="100" w:beforeAutospacing="1" w:after="100" w:afterAutospacing="1" w:line="270" w:lineRule="atLeast"/>
        <w:ind w:left="0" w:firstLine="567"/>
        <w:jc w:val="both"/>
      </w:pPr>
      <w:r w:rsidRPr="0077123D">
        <w:t>Локальные акты Учреждения, не могут противоречить настоящему Уставу и действующему законодательству.</w:t>
      </w:r>
    </w:p>
    <w:p w:rsidR="00082CCD" w:rsidRPr="0077123D" w:rsidRDefault="00082CCD" w:rsidP="00CB07CB">
      <w:pPr>
        <w:pStyle w:val="ConsPlusNonformat"/>
        <w:widowControl/>
        <w:jc w:val="both"/>
        <w:rPr>
          <w:rFonts w:ascii="Times New Roman" w:hAnsi="Times New Roman" w:cs="Times New Roman"/>
          <w:sz w:val="24"/>
          <w:szCs w:val="24"/>
        </w:rPr>
      </w:pPr>
    </w:p>
    <w:p w:rsidR="00082CCD" w:rsidRPr="0077123D" w:rsidRDefault="00082CCD" w:rsidP="005B01F5">
      <w:pPr>
        <w:pStyle w:val="1"/>
        <w:ind w:left="70"/>
        <w:jc w:val="center"/>
        <w:rPr>
          <w:sz w:val="24"/>
          <w:szCs w:val="24"/>
        </w:rPr>
      </w:pPr>
      <w:r w:rsidRPr="0077123D">
        <w:rPr>
          <w:sz w:val="24"/>
          <w:szCs w:val="24"/>
        </w:rPr>
        <w:t>13. ЗАКЛЮЧИТЕЛЬНЫЕ ПОЛОЖЕНИЯ</w:t>
      </w:r>
    </w:p>
    <w:p w:rsidR="00082CCD" w:rsidRPr="0077123D" w:rsidRDefault="00082CCD" w:rsidP="00CB07CB">
      <w:pPr>
        <w:ind w:firstLine="567"/>
        <w:jc w:val="both"/>
        <w:rPr>
          <w:b/>
        </w:rPr>
      </w:pPr>
    </w:p>
    <w:p w:rsidR="00082CCD" w:rsidRPr="0077123D" w:rsidRDefault="00082CCD" w:rsidP="00CB07CB">
      <w:pPr>
        <w:numPr>
          <w:ilvl w:val="0"/>
          <w:numId w:val="30"/>
        </w:numPr>
        <w:ind w:left="0" w:right="57" w:firstLine="567"/>
        <w:jc w:val="both"/>
      </w:pPr>
      <w:r w:rsidRPr="0077123D">
        <w:t>Учреждение    осуществляет     мероприятия  по  гражданской  обороне и мобилизационной подготовке в соответствии с законом.</w:t>
      </w:r>
    </w:p>
    <w:p w:rsidR="00082CCD" w:rsidRPr="0077123D" w:rsidRDefault="00082CCD" w:rsidP="00CB07CB">
      <w:pPr>
        <w:numPr>
          <w:ilvl w:val="0"/>
          <w:numId w:val="30"/>
        </w:numPr>
        <w:ind w:left="0" w:firstLine="567"/>
        <w:jc w:val="both"/>
      </w:pPr>
      <w:r w:rsidRPr="0077123D">
        <w:t xml:space="preserve">Учреждение  в соответствии с действующим законодательством  «О воинской обязанности и  военной  службе»  ведет  учет  военнообязанных и представляет в военный комиссариат сведения об изменениях в их составе.  </w:t>
      </w:r>
    </w:p>
    <w:p w:rsidR="00082CCD" w:rsidRPr="0077123D" w:rsidRDefault="00082CCD" w:rsidP="00CB07CB">
      <w:pPr>
        <w:numPr>
          <w:ilvl w:val="0"/>
          <w:numId w:val="30"/>
        </w:numPr>
        <w:ind w:left="0" w:firstLine="567"/>
        <w:jc w:val="both"/>
      </w:pPr>
      <w:r w:rsidRPr="0077123D">
        <w:t>Учреждение   обеспечивает   выполнение   требований   пожарной   безопасности, выполняет предписания, постановления и иные законные требования должностных лиц пожарной охраны, а также несет иные обязанности, предусмотренные действующим законодательством Российской Федерации, Республики Коми.</w:t>
      </w:r>
    </w:p>
    <w:p w:rsidR="00082CCD" w:rsidRPr="0077123D" w:rsidRDefault="00082CCD" w:rsidP="00CB07CB">
      <w:pPr>
        <w:numPr>
          <w:ilvl w:val="0"/>
          <w:numId w:val="30"/>
        </w:numPr>
        <w:ind w:left="0" w:firstLine="567"/>
        <w:jc w:val="both"/>
      </w:pPr>
      <w:r w:rsidRPr="0077123D">
        <w:t>Учреждение   в соответствии   с законом  обеспечивает соблюдение действующих санитарных правил, осуществляет производственный контроль за выполнением санитарных правил, а также несет иные обязанности, предусмотренные законодательством.</w:t>
      </w:r>
    </w:p>
    <w:p w:rsidR="00082CCD" w:rsidRPr="0077123D" w:rsidRDefault="00082CCD" w:rsidP="00CB07CB">
      <w:pPr>
        <w:numPr>
          <w:ilvl w:val="0"/>
          <w:numId w:val="30"/>
        </w:numPr>
        <w:ind w:left="0" w:firstLine="567"/>
        <w:jc w:val="both"/>
      </w:pPr>
      <w:r w:rsidRPr="0077123D">
        <w:t>Учреждение   обеспечивает   сохранность   документов   по личному   составу при реорганизации или ликвидации с последующей передачей указанных документов для хранения в порядке, предусмотренном законом.</w:t>
      </w:r>
    </w:p>
    <w:p w:rsidR="00082CCD" w:rsidRPr="0077123D" w:rsidRDefault="00082CCD" w:rsidP="00CB07CB">
      <w:pPr>
        <w:numPr>
          <w:ilvl w:val="0"/>
          <w:numId w:val="30"/>
        </w:numPr>
        <w:spacing w:before="100" w:beforeAutospacing="1" w:after="100" w:afterAutospacing="1" w:line="270" w:lineRule="atLeast"/>
        <w:ind w:left="0" w:firstLine="567"/>
        <w:jc w:val="both"/>
      </w:pPr>
      <w:r w:rsidRPr="0077123D">
        <w:t>Устав, изменения к Уставу, принимаются Общим собранием трудового коллектива Учреждения после предварительного обсуждения коллективом. Устав, изменения и дополнения к нему, считаются принятыми, если за их принятие проголосовало не менее 51%, присутствующих на заседании членов трудового коллектива Учреждения. Устав, изменения к нему, утверждаются Учредителем, подлежат государственной регистрации и вступают в силу со дня его регистрации.</w:t>
      </w:r>
    </w:p>
    <w:p w:rsidR="00082CCD" w:rsidRPr="0077123D" w:rsidRDefault="00082CCD" w:rsidP="00CB07CB">
      <w:pPr>
        <w:tabs>
          <w:tab w:val="num" w:pos="-540"/>
          <w:tab w:val="left" w:pos="540"/>
        </w:tabs>
        <w:ind w:firstLine="567"/>
        <w:jc w:val="both"/>
      </w:pPr>
    </w:p>
    <w:p w:rsidR="00082CCD" w:rsidRPr="0077123D" w:rsidRDefault="00082CCD" w:rsidP="00CB07CB">
      <w:pPr>
        <w:ind w:left="567"/>
        <w:jc w:val="both"/>
        <w:rPr>
          <w:bCs/>
        </w:rPr>
      </w:pPr>
    </w:p>
    <w:p w:rsidR="000D17EF" w:rsidRPr="0077123D" w:rsidRDefault="000D17EF" w:rsidP="00CB07CB">
      <w:pPr>
        <w:autoSpaceDE w:val="0"/>
        <w:autoSpaceDN w:val="0"/>
        <w:adjustRightInd w:val="0"/>
        <w:ind w:firstLine="567"/>
        <w:jc w:val="both"/>
        <w:rPr>
          <w:color w:val="000000"/>
        </w:rPr>
      </w:pPr>
    </w:p>
    <w:p w:rsidR="005A0672" w:rsidRPr="0077123D" w:rsidRDefault="005A0672" w:rsidP="00CB07CB">
      <w:pPr>
        <w:jc w:val="both"/>
      </w:pPr>
    </w:p>
    <w:sectPr w:rsidR="005A0672" w:rsidRPr="0077123D" w:rsidSect="00F93FC8">
      <w:footerReference w:type="default" r:id="rId8"/>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C68" w:rsidRDefault="00037C68" w:rsidP="0057332B">
      <w:r>
        <w:separator/>
      </w:r>
    </w:p>
  </w:endnote>
  <w:endnote w:type="continuationSeparator" w:id="1">
    <w:p w:rsidR="00037C68" w:rsidRDefault="00037C68" w:rsidP="00573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9495"/>
    </w:sdtPr>
    <w:sdtContent>
      <w:p w:rsidR="0057332B" w:rsidRDefault="00F274D6">
        <w:pPr>
          <w:pStyle w:val="ab"/>
          <w:jc w:val="center"/>
        </w:pPr>
        <w:r>
          <w:fldChar w:fldCharType="begin"/>
        </w:r>
        <w:r w:rsidR="00110C4E">
          <w:instrText xml:space="preserve"> PAGE   \* MERGEFORMAT </w:instrText>
        </w:r>
        <w:r>
          <w:fldChar w:fldCharType="separate"/>
        </w:r>
        <w:r w:rsidR="00D45F14">
          <w:rPr>
            <w:noProof/>
          </w:rPr>
          <w:t>2</w:t>
        </w:r>
        <w:r>
          <w:rPr>
            <w:noProof/>
          </w:rPr>
          <w:fldChar w:fldCharType="end"/>
        </w:r>
      </w:p>
    </w:sdtContent>
  </w:sdt>
  <w:p w:rsidR="0057332B" w:rsidRDefault="005733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C68" w:rsidRDefault="00037C68" w:rsidP="0057332B">
      <w:r>
        <w:separator/>
      </w:r>
    </w:p>
  </w:footnote>
  <w:footnote w:type="continuationSeparator" w:id="1">
    <w:p w:rsidR="00037C68" w:rsidRDefault="00037C68" w:rsidP="00573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C52"/>
    <w:multiLevelType w:val="multilevel"/>
    <w:tmpl w:val="7A8A99C4"/>
    <w:lvl w:ilvl="0">
      <w:start w:val="2"/>
      <w:numFmt w:val="decimal"/>
      <w:lvlText w:val="%1."/>
      <w:lvlJc w:val="left"/>
      <w:pPr>
        <w:ind w:left="360" w:hanging="360"/>
      </w:pPr>
      <w:rPr>
        <w:rFonts w:hint="default"/>
        <w:color w:val="auto"/>
      </w:rPr>
    </w:lvl>
    <w:lvl w:ilvl="1">
      <w:start w:val="4"/>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
    <w:nsid w:val="0C850808"/>
    <w:multiLevelType w:val="hybridMultilevel"/>
    <w:tmpl w:val="B2B69B14"/>
    <w:lvl w:ilvl="0" w:tplc="4FEC67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2B31C8D"/>
    <w:multiLevelType w:val="multilevel"/>
    <w:tmpl w:val="AE883E42"/>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52F5178"/>
    <w:multiLevelType w:val="hybridMultilevel"/>
    <w:tmpl w:val="CAB4DF90"/>
    <w:lvl w:ilvl="0" w:tplc="4FEC67B2">
      <w:start w:val="1"/>
      <w:numFmt w:val="bullet"/>
      <w:lvlText w:val=""/>
      <w:lvlJc w:val="left"/>
      <w:pPr>
        <w:ind w:left="1647" w:hanging="360"/>
      </w:pPr>
      <w:rPr>
        <w:rFonts w:ascii="Symbol" w:hAnsi="Symbol" w:hint="default"/>
      </w:rPr>
    </w:lvl>
    <w:lvl w:ilvl="1" w:tplc="0419000F">
      <w:start w:val="1"/>
      <w:numFmt w:val="decimal"/>
      <w:lvlText w:val="%2."/>
      <w:lvlJc w:val="left"/>
      <w:pPr>
        <w:tabs>
          <w:tab w:val="num" w:pos="2367"/>
        </w:tabs>
        <w:ind w:left="2367" w:hanging="360"/>
      </w:pPr>
      <w:rPr>
        <w:rFonts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59B1C81"/>
    <w:multiLevelType w:val="hybridMultilevel"/>
    <w:tmpl w:val="71067E32"/>
    <w:lvl w:ilvl="0" w:tplc="FB2A472C">
      <w:start w:val="1"/>
      <w:numFmt w:val="decimal"/>
      <w:lvlText w:val="4.2.%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06A86"/>
    <w:multiLevelType w:val="hybridMultilevel"/>
    <w:tmpl w:val="B784DFF2"/>
    <w:lvl w:ilvl="0" w:tplc="D848DEA8">
      <w:start w:val="1"/>
      <w:numFmt w:val="decimal"/>
      <w:lvlText w:val="4.%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DE7B70"/>
    <w:multiLevelType w:val="hybridMultilevel"/>
    <w:tmpl w:val="B97078C8"/>
    <w:lvl w:ilvl="0" w:tplc="4FEC67B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1E810134"/>
    <w:multiLevelType w:val="hybridMultilevel"/>
    <w:tmpl w:val="89B46190"/>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46A52"/>
    <w:multiLevelType w:val="hybridMultilevel"/>
    <w:tmpl w:val="255A5B9C"/>
    <w:lvl w:ilvl="0" w:tplc="D384FD04">
      <w:start w:val="1"/>
      <w:numFmt w:val="decimal"/>
      <w:lvlText w:val="9.%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C39B1"/>
    <w:multiLevelType w:val="hybridMultilevel"/>
    <w:tmpl w:val="C88092EE"/>
    <w:lvl w:ilvl="0" w:tplc="7B1A2286">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D2EDF"/>
    <w:multiLevelType w:val="multilevel"/>
    <w:tmpl w:val="497C7768"/>
    <w:lvl w:ilvl="0">
      <w:start w:val="4"/>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4.9.%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3A3C5FD0"/>
    <w:multiLevelType w:val="multilevel"/>
    <w:tmpl w:val="3B54552E"/>
    <w:lvl w:ilvl="0">
      <w:start w:val="1"/>
      <w:numFmt w:val="decimal"/>
      <w:lvlText w:val="%1."/>
      <w:lvlJc w:val="left"/>
      <w:pPr>
        <w:ind w:left="435" w:hanging="435"/>
      </w:pPr>
      <w:rPr>
        <w:rFonts w:hint="default"/>
      </w:rPr>
    </w:lvl>
    <w:lvl w:ilvl="1">
      <w:start w:val="1"/>
      <w:numFmt w:val="decimal"/>
      <w:lvlText w:val="%1.%2."/>
      <w:lvlJc w:val="left"/>
      <w:pPr>
        <w:ind w:left="1155" w:hanging="435"/>
      </w:pPr>
      <w:rPr>
        <w:rFonts w:ascii="Times New Roman" w:hAnsi="Times New Roman" w:cs="Times New Roman"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nsid w:val="3EB0302A"/>
    <w:multiLevelType w:val="hybridMultilevel"/>
    <w:tmpl w:val="AA3675BE"/>
    <w:lvl w:ilvl="0" w:tplc="9C4A2B5E">
      <w:start w:val="1"/>
      <w:numFmt w:val="decimal"/>
      <w:lvlText w:val="13.%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67575"/>
    <w:multiLevelType w:val="hybridMultilevel"/>
    <w:tmpl w:val="D3EA47A0"/>
    <w:lvl w:ilvl="0" w:tplc="194CD010">
      <w:start w:val="1"/>
      <w:numFmt w:val="decimal"/>
      <w:lvlText w:val="3.%1."/>
      <w:lvlJc w:val="left"/>
      <w:pPr>
        <w:ind w:left="753" w:hanging="360"/>
      </w:pPr>
      <w:rPr>
        <w:rFonts w:ascii="Times New Roman" w:hAnsi="Times New Roman" w:cs="Times New Roman" w:hint="default"/>
      </w:rPr>
    </w:lvl>
    <w:lvl w:ilvl="1" w:tplc="04190019">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4">
    <w:nsid w:val="43195403"/>
    <w:multiLevelType w:val="multilevel"/>
    <w:tmpl w:val="3B54552E"/>
    <w:lvl w:ilvl="0">
      <w:start w:val="1"/>
      <w:numFmt w:val="decimal"/>
      <w:lvlText w:val="%1."/>
      <w:lvlJc w:val="left"/>
      <w:pPr>
        <w:ind w:left="435" w:hanging="435"/>
      </w:pPr>
      <w:rPr>
        <w:rFonts w:hint="default"/>
      </w:rPr>
    </w:lvl>
    <w:lvl w:ilvl="1">
      <w:start w:val="1"/>
      <w:numFmt w:val="decimal"/>
      <w:lvlText w:val="%1.%2."/>
      <w:lvlJc w:val="left"/>
      <w:pPr>
        <w:ind w:left="1155" w:hanging="435"/>
      </w:pPr>
      <w:rPr>
        <w:rFonts w:ascii="Times New Roman" w:hAnsi="Times New Roman" w:cs="Times New Roman"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43A3177D"/>
    <w:multiLevelType w:val="hybridMultilevel"/>
    <w:tmpl w:val="97702ACA"/>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EB4B5B"/>
    <w:multiLevelType w:val="hybridMultilevel"/>
    <w:tmpl w:val="92D8D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C92A72"/>
    <w:multiLevelType w:val="hybridMultilevel"/>
    <w:tmpl w:val="22DEE21A"/>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D723F"/>
    <w:multiLevelType w:val="multilevel"/>
    <w:tmpl w:val="E9063E88"/>
    <w:lvl w:ilvl="0">
      <w:start w:val="1"/>
      <w:numFmt w:val="decimal"/>
      <w:lvlText w:val="6.%1."/>
      <w:lvlJc w:val="left"/>
      <w:pPr>
        <w:tabs>
          <w:tab w:val="num" w:pos="360"/>
        </w:tabs>
        <w:ind w:left="360" w:hanging="360"/>
      </w:pPr>
      <w:rPr>
        <w:rFonts w:ascii="Times New Roman" w:hAnsi="Times New Roman" w:cs="Times New Roman" w:hint="default"/>
        <w:b w:val="0"/>
        <w:i w:val="0"/>
      </w:rPr>
    </w:lvl>
    <w:lvl w:ilvl="1">
      <w:start w:val="1"/>
      <w:numFmt w:val="decimal"/>
      <w:lvlText w:val="4.%2."/>
      <w:lvlJc w:val="left"/>
      <w:pPr>
        <w:tabs>
          <w:tab w:val="num" w:pos="792"/>
        </w:tabs>
        <w:ind w:left="792" w:hanging="432"/>
      </w:pPr>
      <w:rPr>
        <w:rFonts w:hint="default"/>
      </w:rPr>
    </w:lvl>
    <w:lvl w:ilvl="2">
      <w:start w:val="1"/>
      <w:numFmt w:val="decimal"/>
      <w:lvlText w:val="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13D48D1"/>
    <w:multiLevelType w:val="hybridMultilevel"/>
    <w:tmpl w:val="E6C2505A"/>
    <w:lvl w:ilvl="0" w:tplc="49D286DA">
      <w:start w:val="1"/>
      <w:numFmt w:val="decimal"/>
      <w:lvlText w:val="12.%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C765B"/>
    <w:multiLevelType w:val="hybridMultilevel"/>
    <w:tmpl w:val="B4B87DA8"/>
    <w:lvl w:ilvl="0" w:tplc="94F2ACC6">
      <w:start w:val="12"/>
      <w:numFmt w:val="decimal"/>
      <w:lvlText w:val="4.%1."/>
      <w:lvlJc w:val="left"/>
      <w:pPr>
        <w:tabs>
          <w:tab w:val="num" w:pos="927"/>
        </w:tabs>
        <w:ind w:left="1647"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03440C"/>
    <w:multiLevelType w:val="hybridMultilevel"/>
    <w:tmpl w:val="F84616DE"/>
    <w:lvl w:ilvl="0" w:tplc="42C29858">
      <w:start w:val="1"/>
      <w:numFmt w:val="decimal"/>
      <w:lvlText w:val="4.7.%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DF00A9F"/>
    <w:multiLevelType w:val="hybridMultilevel"/>
    <w:tmpl w:val="48A09714"/>
    <w:lvl w:ilvl="0" w:tplc="CE4CD8C2">
      <w:start w:val="1"/>
      <w:numFmt w:val="decimal"/>
      <w:lvlText w:val="1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D563A1"/>
    <w:multiLevelType w:val="hybridMultilevel"/>
    <w:tmpl w:val="570C0122"/>
    <w:lvl w:ilvl="0" w:tplc="6CA0B506">
      <w:start w:val="1"/>
      <w:numFmt w:val="decimal"/>
      <w:lvlText w:val="8.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33C5336"/>
    <w:multiLevelType w:val="hybridMultilevel"/>
    <w:tmpl w:val="0D6C484E"/>
    <w:lvl w:ilvl="0" w:tplc="4FEC6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61886"/>
    <w:multiLevelType w:val="multilevel"/>
    <w:tmpl w:val="EBF82E54"/>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834C32"/>
    <w:multiLevelType w:val="multilevel"/>
    <w:tmpl w:val="EC483810"/>
    <w:lvl w:ilvl="0">
      <w:start w:val="1"/>
      <w:numFmt w:val="decimal"/>
      <w:lvlText w:val="4.%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5.%3."/>
      <w:lvlJc w:val="left"/>
      <w:pPr>
        <w:tabs>
          <w:tab w:val="num" w:pos="1440"/>
        </w:tabs>
        <w:ind w:left="1224" w:hanging="504"/>
      </w:pPr>
      <w:rPr>
        <w:rFonts w:ascii="Times New Roman" w:hAnsi="Times New Roman"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6D84987"/>
    <w:multiLevelType w:val="hybridMultilevel"/>
    <w:tmpl w:val="8CE6F262"/>
    <w:lvl w:ilvl="0" w:tplc="86C2340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54087"/>
    <w:multiLevelType w:val="hybridMultilevel"/>
    <w:tmpl w:val="8CF039F6"/>
    <w:lvl w:ilvl="0" w:tplc="5ACCDE70">
      <w:start w:val="1"/>
      <w:numFmt w:val="decimal"/>
      <w:lvlText w:val="10.%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A921EA"/>
    <w:multiLevelType w:val="multilevel"/>
    <w:tmpl w:val="9A2C2AD6"/>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8.1.%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94F24E5"/>
    <w:multiLevelType w:val="hybridMultilevel"/>
    <w:tmpl w:val="26B8AD1C"/>
    <w:lvl w:ilvl="0" w:tplc="220A52CE">
      <w:start w:val="1"/>
      <w:numFmt w:val="decimal"/>
      <w:lvlText w:val="4.10.%1."/>
      <w:lvlJc w:val="left"/>
      <w:pPr>
        <w:ind w:left="1647" w:hanging="360"/>
      </w:pPr>
      <w:rPr>
        <w:rFonts w:ascii="Times New Roman" w:hAnsi="Times New Roman" w:cs="Times New Roman"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nsid w:val="7AE60A07"/>
    <w:multiLevelType w:val="hybridMultilevel"/>
    <w:tmpl w:val="8E8C27BE"/>
    <w:lvl w:ilvl="0" w:tplc="75747E86">
      <w:start w:val="1"/>
      <w:numFmt w:val="decimal"/>
      <w:lvlText w:val="7.%1."/>
      <w:lvlJc w:val="left"/>
      <w:pPr>
        <w:ind w:left="720" w:hanging="360"/>
      </w:pPr>
      <w:rPr>
        <w:rFonts w:ascii="Times New Roman" w:hAnsi="Times New Roman" w:cs="Times New Roman" w:hint="default"/>
      </w:rPr>
    </w:lvl>
    <w:lvl w:ilvl="1" w:tplc="A8A8D0D0">
      <w:start w:val="1"/>
      <w:numFmt w:val="decimal"/>
      <w:lvlText w:val="%2)"/>
      <w:lvlJc w:val="left"/>
      <w:pPr>
        <w:ind w:left="1440" w:hanging="360"/>
      </w:pPr>
      <w:rPr>
        <w:rFonts w:hint="default"/>
      </w:rPr>
    </w:lvl>
    <w:lvl w:ilvl="2" w:tplc="0324D390">
      <w:start w:val="1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1"/>
  </w:num>
  <w:num w:numId="4">
    <w:abstractNumId w:val="27"/>
  </w:num>
  <w:num w:numId="5">
    <w:abstractNumId w:val="17"/>
  </w:num>
  <w:num w:numId="6">
    <w:abstractNumId w:val="13"/>
  </w:num>
  <w:num w:numId="7">
    <w:abstractNumId w:val="1"/>
  </w:num>
  <w:num w:numId="8">
    <w:abstractNumId w:val="0"/>
  </w:num>
  <w:num w:numId="9">
    <w:abstractNumId w:val="15"/>
  </w:num>
  <w:num w:numId="10">
    <w:abstractNumId w:val="7"/>
  </w:num>
  <w:num w:numId="11">
    <w:abstractNumId w:val="4"/>
  </w:num>
  <w:num w:numId="12">
    <w:abstractNumId w:val="5"/>
  </w:num>
  <w:num w:numId="13">
    <w:abstractNumId w:val="16"/>
  </w:num>
  <w:num w:numId="14">
    <w:abstractNumId w:val="10"/>
  </w:num>
  <w:num w:numId="15">
    <w:abstractNumId w:val="21"/>
  </w:num>
  <w:num w:numId="16">
    <w:abstractNumId w:val="26"/>
  </w:num>
  <w:num w:numId="17">
    <w:abstractNumId w:val="30"/>
  </w:num>
  <w:num w:numId="18">
    <w:abstractNumId w:val="6"/>
  </w:num>
  <w:num w:numId="19">
    <w:abstractNumId w:val="25"/>
  </w:num>
  <w:num w:numId="20">
    <w:abstractNumId w:val="3"/>
  </w:num>
  <w:num w:numId="21">
    <w:abstractNumId w:val="20"/>
  </w:num>
  <w:num w:numId="22">
    <w:abstractNumId w:val="18"/>
  </w:num>
  <w:num w:numId="23">
    <w:abstractNumId w:val="31"/>
  </w:num>
  <w:num w:numId="24">
    <w:abstractNumId w:val="9"/>
  </w:num>
  <w:num w:numId="25">
    <w:abstractNumId w:val="29"/>
  </w:num>
  <w:num w:numId="26">
    <w:abstractNumId w:val="23"/>
  </w:num>
  <w:num w:numId="27">
    <w:abstractNumId w:val="8"/>
  </w:num>
  <w:num w:numId="28">
    <w:abstractNumId w:val="28"/>
  </w:num>
  <w:num w:numId="29">
    <w:abstractNumId w:val="22"/>
  </w:num>
  <w:num w:numId="30">
    <w:abstractNumId w:val="12"/>
  </w:num>
  <w:num w:numId="31">
    <w:abstractNumId w:val="1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0"/>
    <w:footnote w:id="1"/>
  </w:footnotePr>
  <w:endnotePr>
    <w:endnote w:id="0"/>
    <w:endnote w:id="1"/>
  </w:endnotePr>
  <w:compat/>
  <w:rsids>
    <w:rsidRoot w:val="005A0672"/>
    <w:rsid w:val="00037C68"/>
    <w:rsid w:val="00082CCD"/>
    <w:rsid w:val="000D17EF"/>
    <w:rsid w:val="00106AD2"/>
    <w:rsid w:val="00110C4E"/>
    <w:rsid w:val="003E1F21"/>
    <w:rsid w:val="004C0423"/>
    <w:rsid w:val="004E124C"/>
    <w:rsid w:val="0057332B"/>
    <w:rsid w:val="005A0672"/>
    <w:rsid w:val="005B01F5"/>
    <w:rsid w:val="0069202F"/>
    <w:rsid w:val="006F28AB"/>
    <w:rsid w:val="0077123D"/>
    <w:rsid w:val="0077129C"/>
    <w:rsid w:val="00773596"/>
    <w:rsid w:val="007A1ED5"/>
    <w:rsid w:val="00824FAD"/>
    <w:rsid w:val="009216DA"/>
    <w:rsid w:val="009E5550"/>
    <w:rsid w:val="00AE5B83"/>
    <w:rsid w:val="00BC2AAB"/>
    <w:rsid w:val="00BC62C2"/>
    <w:rsid w:val="00C52D1C"/>
    <w:rsid w:val="00CB07CB"/>
    <w:rsid w:val="00D45F14"/>
    <w:rsid w:val="00D8042C"/>
    <w:rsid w:val="00DB1F27"/>
    <w:rsid w:val="00DF6121"/>
    <w:rsid w:val="00F02DB3"/>
    <w:rsid w:val="00F274D6"/>
    <w:rsid w:val="00F93FC8"/>
    <w:rsid w:val="00F95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7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82CCD"/>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A0672"/>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apple-style-span">
    <w:name w:val="apple-style-span"/>
    <w:rsid w:val="005A0672"/>
  </w:style>
  <w:style w:type="paragraph" w:styleId="a3">
    <w:name w:val="List Paragraph"/>
    <w:basedOn w:val="a"/>
    <w:uiPriority w:val="34"/>
    <w:qFormat/>
    <w:rsid w:val="005A0672"/>
    <w:pPr>
      <w:ind w:left="720"/>
      <w:contextualSpacing/>
    </w:pPr>
  </w:style>
  <w:style w:type="paragraph" w:customStyle="1" w:styleId="ConsPlusNormal">
    <w:name w:val="ConsPlusNormal"/>
    <w:rsid w:val="000D17EF"/>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4">
    <w:name w:val="Plain Text"/>
    <w:basedOn w:val="a"/>
    <w:link w:val="a5"/>
    <w:rsid w:val="000D17EF"/>
    <w:pPr>
      <w:widowControl w:val="0"/>
    </w:pPr>
    <w:rPr>
      <w:rFonts w:ascii="Courier New" w:hAnsi="Courier New" w:cs="Courier New"/>
      <w:sz w:val="20"/>
      <w:szCs w:val="20"/>
    </w:rPr>
  </w:style>
  <w:style w:type="character" w:customStyle="1" w:styleId="a5">
    <w:name w:val="Текст Знак"/>
    <w:basedOn w:val="a0"/>
    <w:link w:val="a4"/>
    <w:rsid w:val="000D17EF"/>
    <w:rPr>
      <w:rFonts w:ascii="Courier New" w:eastAsia="Times New Roman" w:hAnsi="Courier New" w:cs="Courier New"/>
      <w:sz w:val="20"/>
      <w:szCs w:val="20"/>
      <w:lang w:val="ru-RU" w:eastAsia="ru-RU"/>
    </w:rPr>
  </w:style>
  <w:style w:type="character" w:customStyle="1" w:styleId="a6">
    <w:name w:val="Основной текст Знак"/>
    <w:link w:val="a7"/>
    <w:rsid w:val="000D17EF"/>
    <w:rPr>
      <w:shd w:val="clear" w:color="auto" w:fill="FFFFFF"/>
    </w:rPr>
  </w:style>
  <w:style w:type="paragraph" w:styleId="a7">
    <w:name w:val="Body Text"/>
    <w:basedOn w:val="a"/>
    <w:link w:val="a6"/>
    <w:rsid w:val="000D17EF"/>
    <w:pPr>
      <w:shd w:val="clear" w:color="auto" w:fill="FFFFFF"/>
      <w:spacing w:line="274" w:lineRule="exact"/>
      <w:jc w:val="both"/>
    </w:pPr>
    <w:rPr>
      <w:rFonts w:asciiTheme="minorHAnsi" w:eastAsiaTheme="minorHAnsi" w:hAnsiTheme="minorHAnsi" w:cstheme="minorBidi"/>
      <w:sz w:val="22"/>
      <w:szCs w:val="22"/>
      <w:lang w:val="tt-RU" w:eastAsia="en-US"/>
    </w:rPr>
  </w:style>
  <w:style w:type="character" w:customStyle="1" w:styleId="11">
    <w:name w:val="Основной текст Знак1"/>
    <w:basedOn w:val="a0"/>
    <w:uiPriority w:val="99"/>
    <w:semiHidden/>
    <w:rsid w:val="000D17EF"/>
    <w:rPr>
      <w:rFonts w:ascii="Times New Roman" w:eastAsia="Times New Roman" w:hAnsi="Times New Roman" w:cs="Times New Roman"/>
      <w:sz w:val="24"/>
      <w:szCs w:val="24"/>
      <w:lang w:val="ru-RU" w:eastAsia="ru-RU"/>
    </w:rPr>
  </w:style>
  <w:style w:type="character" w:customStyle="1" w:styleId="12">
    <w:name w:val="Заголовок №1_"/>
    <w:link w:val="13"/>
    <w:rsid w:val="00082CCD"/>
    <w:rPr>
      <w:b/>
      <w:bCs/>
      <w:shd w:val="clear" w:color="auto" w:fill="FFFFFF"/>
    </w:rPr>
  </w:style>
  <w:style w:type="paragraph" w:customStyle="1" w:styleId="13">
    <w:name w:val="Заголовок №1"/>
    <w:basedOn w:val="a"/>
    <w:link w:val="12"/>
    <w:rsid w:val="00082CCD"/>
    <w:pPr>
      <w:shd w:val="clear" w:color="auto" w:fill="FFFFFF"/>
      <w:spacing w:line="274" w:lineRule="exact"/>
      <w:jc w:val="both"/>
      <w:outlineLvl w:val="0"/>
    </w:pPr>
    <w:rPr>
      <w:rFonts w:asciiTheme="minorHAnsi" w:eastAsiaTheme="minorHAnsi" w:hAnsiTheme="minorHAnsi" w:cstheme="minorBidi"/>
      <w:b/>
      <w:bCs/>
      <w:sz w:val="22"/>
      <w:szCs w:val="22"/>
      <w:lang w:val="tt-RU" w:eastAsia="en-US"/>
    </w:rPr>
  </w:style>
  <w:style w:type="character" w:styleId="a8">
    <w:name w:val="Strong"/>
    <w:uiPriority w:val="22"/>
    <w:qFormat/>
    <w:rsid w:val="00082CCD"/>
    <w:rPr>
      <w:b/>
      <w:bCs/>
    </w:rPr>
  </w:style>
  <w:style w:type="character" w:customStyle="1" w:styleId="10">
    <w:name w:val="Заголовок 1 Знак"/>
    <w:basedOn w:val="a0"/>
    <w:link w:val="1"/>
    <w:rsid w:val="00082CCD"/>
    <w:rPr>
      <w:rFonts w:ascii="Times New Roman" w:eastAsia="Times New Roman" w:hAnsi="Times New Roman" w:cs="Times New Roman"/>
      <w:b/>
      <w:sz w:val="28"/>
      <w:szCs w:val="20"/>
      <w:lang w:val="ru-RU" w:eastAsia="ru-RU"/>
    </w:rPr>
  </w:style>
  <w:style w:type="paragraph" w:styleId="a9">
    <w:name w:val="header"/>
    <w:basedOn w:val="a"/>
    <w:link w:val="aa"/>
    <w:uiPriority w:val="99"/>
    <w:semiHidden/>
    <w:unhideWhenUsed/>
    <w:rsid w:val="0057332B"/>
    <w:pPr>
      <w:tabs>
        <w:tab w:val="center" w:pos="4677"/>
        <w:tab w:val="right" w:pos="9355"/>
      </w:tabs>
    </w:pPr>
  </w:style>
  <w:style w:type="character" w:customStyle="1" w:styleId="aa">
    <w:name w:val="Верхний колонтитул Знак"/>
    <w:basedOn w:val="a0"/>
    <w:link w:val="a9"/>
    <w:uiPriority w:val="99"/>
    <w:semiHidden/>
    <w:rsid w:val="0057332B"/>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57332B"/>
    <w:pPr>
      <w:tabs>
        <w:tab w:val="center" w:pos="4677"/>
        <w:tab w:val="right" w:pos="9355"/>
      </w:tabs>
    </w:pPr>
  </w:style>
  <w:style w:type="character" w:customStyle="1" w:styleId="ac">
    <w:name w:val="Нижний колонтитул Знак"/>
    <w:basedOn w:val="a0"/>
    <w:link w:val="ab"/>
    <w:uiPriority w:val="99"/>
    <w:rsid w:val="0057332B"/>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824FAD"/>
    <w:rPr>
      <w:rFonts w:ascii="Tahoma" w:hAnsi="Tahoma" w:cs="Tahoma"/>
      <w:sz w:val="16"/>
      <w:szCs w:val="16"/>
    </w:rPr>
  </w:style>
  <w:style w:type="character" w:customStyle="1" w:styleId="ae">
    <w:name w:val="Текст выноски Знак"/>
    <w:basedOn w:val="a0"/>
    <w:link w:val="ad"/>
    <w:uiPriority w:val="99"/>
    <w:semiHidden/>
    <w:rsid w:val="00824FA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4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1361-A985-40FE-93D1-70ACD3E8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5767</Words>
  <Characters>32876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любаша</dc:creator>
  <cp:lastModifiedBy>User</cp:lastModifiedBy>
  <cp:revision>2</cp:revision>
  <cp:lastPrinted>2011-11-16T02:02:00Z</cp:lastPrinted>
  <dcterms:created xsi:type="dcterms:W3CDTF">2012-04-09T08:16:00Z</dcterms:created>
  <dcterms:modified xsi:type="dcterms:W3CDTF">2012-04-09T08:16:00Z</dcterms:modified>
</cp:coreProperties>
</file>